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0C426" w14:textId="6CEE1C71" w:rsidR="00EC4551" w:rsidRPr="004764C2" w:rsidRDefault="00C92903" w:rsidP="00B27F0D">
      <w:pPr>
        <w:pStyle w:val="Heading1"/>
        <w:rPr>
          <w:rStyle w:val="Heading1Char"/>
          <w:b/>
          <w:bCs/>
          <w:color w:val="808080" w:themeColor="background1" w:themeShade="80"/>
        </w:rPr>
      </w:pPr>
      <w:r w:rsidRPr="00B27F0D">
        <w:t>S</w:t>
      </w:r>
      <w:r w:rsidR="0065216C" w:rsidRPr="00B27F0D">
        <w:t>ite-specific hazard assessment</w:t>
      </w:r>
      <w:r w:rsidR="0065216C" w:rsidRPr="00B27F0D">
        <w:rPr>
          <w:rStyle w:val="Heading1Char"/>
          <w:b/>
          <w:bCs/>
          <w:sz w:val="36"/>
        </w:rPr>
        <w:t xml:space="preserve"> </w:t>
      </w:r>
      <w:r w:rsidR="0065216C" w:rsidRPr="003C1D43">
        <w:rPr>
          <w:color w:val="6A737B"/>
        </w:rPr>
        <w:t>(template)</w:t>
      </w:r>
    </w:p>
    <w:p w14:paraId="48A9AC47" w14:textId="45A18E7F" w:rsidR="00E72FEF" w:rsidRDefault="005048D3" w:rsidP="002B5615">
      <w:pPr>
        <w:pStyle w:val="Heading3"/>
        <w:spacing w:before="240" w:after="0"/>
      </w:pPr>
      <w:r w:rsidRPr="005048D3">
        <w:rPr>
          <w:b w:val="0"/>
        </w:rPr>
        <w:t>This is one example of a site-specific hazard assessment</w:t>
      </w:r>
      <w:r>
        <w:t xml:space="preserve">. If you choose to use this template, here’s how: </w:t>
      </w:r>
      <w:r w:rsidR="0016083F">
        <w:t xml:space="preserve"> </w:t>
      </w:r>
    </w:p>
    <w:p w14:paraId="131F3CA8" w14:textId="79E99AB8" w:rsidR="00E72FEF" w:rsidRPr="003F4DC2" w:rsidRDefault="0016083F" w:rsidP="001F1322">
      <w:pPr>
        <w:pStyle w:val="Heading3"/>
        <w:numPr>
          <w:ilvl w:val="0"/>
          <w:numId w:val="19"/>
        </w:numPr>
        <w:spacing w:after="0"/>
        <w:ind w:left="180" w:hanging="180"/>
        <w:rPr>
          <w:b w:val="0"/>
          <w:color w:val="6A737B"/>
          <w:spacing w:val="-2"/>
        </w:rPr>
      </w:pPr>
      <w:r w:rsidRPr="003F4DC2">
        <w:rPr>
          <w:b w:val="0"/>
          <w:color w:val="6A737B"/>
          <w:spacing w:val="-2"/>
        </w:rPr>
        <w:t xml:space="preserve">Customize the checklist </w:t>
      </w:r>
      <w:r w:rsidR="005048D3">
        <w:rPr>
          <w:b w:val="0"/>
          <w:color w:val="6A737B"/>
          <w:spacing w:val="-2"/>
        </w:rPr>
        <w:t>(over)</w:t>
      </w:r>
      <w:r w:rsidR="002B5615" w:rsidRPr="003F4DC2">
        <w:rPr>
          <w:b w:val="0"/>
          <w:color w:val="6A737B"/>
          <w:spacing w:val="-2"/>
        </w:rPr>
        <w:t xml:space="preserve"> </w:t>
      </w:r>
      <w:r w:rsidRPr="003F4DC2">
        <w:rPr>
          <w:b w:val="0"/>
          <w:color w:val="6A737B"/>
          <w:spacing w:val="-2"/>
        </w:rPr>
        <w:t xml:space="preserve">for your work and work site. </w:t>
      </w:r>
      <w:r w:rsidR="005048D3">
        <w:rPr>
          <w:b w:val="0"/>
          <w:color w:val="6A737B"/>
          <w:spacing w:val="-2"/>
        </w:rPr>
        <w:t>Customize any other sections as needed.</w:t>
      </w:r>
    </w:p>
    <w:p w14:paraId="7128040A" w14:textId="63A7D000" w:rsidR="00E72FEF" w:rsidRPr="003F4DC2" w:rsidRDefault="00026E81" w:rsidP="001F1322">
      <w:pPr>
        <w:pStyle w:val="Heading3"/>
        <w:numPr>
          <w:ilvl w:val="0"/>
          <w:numId w:val="19"/>
        </w:numPr>
        <w:spacing w:after="0"/>
        <w:ind w:left="180" w:hanging="180"/>
        <w:rPr>
          <w:b w:val="0"/>
          <w:color w:val="6A737B"/>
          <w:spacing w:val="-2"/>
        </w:rPr>
      </w:pPr>
      <w:r w:rsidRPr="003F4DC2">
        <w:rPr>
          <w:b w:val="0"/>
          <w:color w:val="6A737B"/>
          <w:spacing w:val="-2"/>
        </w:rPr>
        <w:t xml:space="preserve">Use the checklist as a prompt </w:t>
      </w:r>
      <w:r w:rsidR="000A386A" w:rsidRPr="003F4DC2">
        <w:rPr>
          <w:b w:val="0"/>
          <w:color w:val="6A737B"/>
          <w:spacing w:val="-2"/>
        </w:rPr>
        <w:t>wh</w:t>
      </w:r>
      <w:r w:rsidR="00723EAE">
        <w:rPr>
          <w:b w:val="0"/>
          <w:color w:val="6A737B"/>
          <w:spacing w:val="-2"/>
        </w:rPr>
        <w:t>en</w:t>
      </w:r>
      <w:r w:rsidR="000A386A" w:rsidRPr="003F4DC2">
        <w:rPr>
          <w:b w:val="0"/>
          <w:color w:val="6A737B"/>
          <w:spacing w:val="-2"/>
        </w:rPr>
        <w:t xml:space="preserve"> </w:t>
      </w:r>
      <w:r w:rsidRPr="003F4DC2">
        <w:rPr>
          <w:b w:val="0"/>
          <w:color w:val="6A737B"/>
          <w:spacing w:val="-2"/>
        </w:rPr>
        <w:t>look</w:t>
      </w:r>
      <w:r w:rsidR="000A386A" w:rsidRPr="003F4DC2">
        <w:rPr>
          <w:b w:val="0"/>
          <w:color w:val="6A737B"/>
          <w:spacing w:val="-2"/>
        </w:rPr>
        <w:t>ing</w:t>
      </w:r>
      <w:r w:rsidRPr="003F4DC2">
        <w:rPr>
          <w:b w:val="0"/>
          <w:color w:val="6A737B"/>
          <w:spacing w:val="-2"/>
        </w:rPr>
        <w:t xml:space="preserve"> for </w:t>
      </w:r>
      <w:r w:rsidR="00773BBD">
        <w:rPr>
          <w:b w:val="0"/>
          <w:color w:val="6A737B"/>
          <w:spacing w:val="-2"/>
        </w:rPr>
        <w:t xml:space="preserve">new or </w:t>
      </w:r>
      <w:r w:rsidRPr="003F4DC2">
        <w:rPr>
          <w:b w:val="0"/>
          <w:color w:val="6A737B"/>
          <w:spacing w:val="-2"/>
        </w:rPr>
        <w:t xml:space="preserve">situational hazards </w:t>
      </w:r>
      <w:r w:rsidR="00091599">
        <w:rPr>
          <w:b w:val="0"/>
          <w:color w:val="6A737B"/>
          <w:spacing w:val="-2"/>
        </w:rPr>
        <w:t>not addressed in</w:t>
      </w:r>
      <w:r w:rsidRPr="003F4DC2">
        <w:rPr>
          <w:b w:val="0"/>
          <w:color w:val="6A737B"/>
          <w:spacing w:val="-2"/>
        </w:rPr>
        <w:t xml:space="preserve"> your formal hazard ass</w:t>
      </w:r>
      <w:r w:rsidR="00446287" w:rsidRPr="003F4DC2">
        <w:rPr>
          <w:b w:val="0"/>
          <w:color w:val="6A737B"/>
          <w:spacing w:val="-2"/>
        </w:rPr>
        <w:t>essment and control report</w:t>
      </w:r>
      <w:r w:rsidRPr="003F4DC2">
        <w:rPr>
          <w:b w:val="0"/>
          <w:color w:val="6A737B"/>
          <w:spacing w:val="-2"/>
        </w:rPr>
        <w:t xml:space="preserve">, or </w:t>
      </w:r>
      <w:r w:rsidR="00723EAE">
        <w:rPr>
          <w:b w:val="0"/>
          <w:color w:val="6A737B"/>
          <w:spacing w:val="-2"/>
        </w:rPr>
        <w:t xml:space="preserve">for required </w:t>
      </w:r>
      <w:r w:rsidRPr="003F4DC2">
        <w:rPr>
          <w:b w:val="0"/>
          <w:color w:val="6A737B"/>
          <w:spacing w:val="-2"/>
        </w:rPr>
        <w:t xml:space="preserve">controls that are not in place. </w:t>
      </w:r>
    </w:p>
    <w:p w14:paraId="056CD197" w14:textId="48C8745E" w:rsidR="0016083F" w:rsidRPr="003F4DC2" w:rsidRDefault="00026E81" w:rsidP="001F1322">
      <w:pPr>
        <w:pStyle w:val="Heading3"/>
        <w:numPr>
          <w:ilvl w:val="0"/>
          <w:numId w:val="19"/>
        </w:numPr>
        <w:spacing w:after="0"/>
        <w:ind w:left="180" w:hanging="180"/>
        <w:rPr>
          <w:color w:val="6A737B"/>
        </w:rPr>
      </w:pPr>
      <w:r w:rsidRPr="003F4DC2">
        <w:rPr>
          <w:b w:val="0"/>
          <w:color w:val="6A737B"/>
          <w:spacing w:val="-2"/>
        </w:rPr>
        <w:t xml:space="preserve">Record </w:t>
      </w:r>
      <w:r w:rsidR="00D45433">
        <w:rPr>
          <w:b w:val="0"/>
          <w:color w:val="6A737B"/>
          <w:spacing w:val="-2"/>
        </w:rPr>
        <w:t>uncontrolled</w:t>
      </w:r>
      <w:r w:rsidR="003F4DC2" w:rsidRPr="003F4DC2">
        <w:rPr>
          <w:b w:val="0"/>
          <w:color w:val="6A737B"/>
          <w:spacing w:val="-2"/>
        </w:rPr>
        <w:t xml:space="preserve"> </w:t>
      </w:r>
      <w:r w:rsidRPr="003F4DC2">
        <w:rPr>
          <w:b w:val="0"/>
          <w:color w:val="6A737B"/>
          <w:spacing w:val="-2"/>
        </w:rPr>
        <w:t>hazards</w:t>
      </w:r>
      <w:r w:rsidR="00DC5CD2">
        <w:rPr>
          <w:b w:val="0"/>
          <w:color w:val="6A737B"/>
          <w:spacing w:val="-2"/>
        </w:rPr>
        <w:t xml:space="preserve"> and</w:t>
      </w:r>
      <w:r w:rsidRPr="003F4DC2">
        <w:rPr>
          <w:b w:val="0"/>
          <w:color w:val="6A737B"/>
          <w:spacing w:val="-2"/>
        </w:rPr>
        <w:t xml:space="preserve"> actions </w:t>
      </w:r>
      <w:r w:rsidR="004B3720">
        <w:rPr>
          <w:b w:val="0"/>
          <w:color w:val="6A737B"/>
          <w:spacing w:val="-2"/>
        </w:rPr>
        <w:t xml:space="preserve">taken </w:t>
      </w:r>
      <w:r w:rsidR="00B24ABD">
        <w:rPr>
          <w:b w:val="0"/>
          <w:color w:val="6A737B"/>
          <w:spacing w:val="-2"/>
        </w:rPr>
        <w:t>below</w:t>
      </w:r>
      <w:r w:rsidR="00446287" w:rsidRPr="003F4DC2">
        <w:rPr>
          <w:b w:val="0"/>
          <w:color w:val="6A737B"/>
          <w:spacing w:val="-2"/>
        </w:rPr>
        <w:t>.</w:t>
      </w:r>
    </w:p>
    <w:p w14:paraId="720F7413" w14:textId="55F073EE" w:rsidR="00E72FEF" w:rsidRDefault="00446287" w:rsidP="001F1322">
      <w:pPr>
        <w:pStyle w:val="ListParagraph"/>
        <w:numPr>
          <w:ilvl w:val="0"/>
          <w:numId w:val="19"/>
        </w:numPr>
        <w:spacing w:after="0"/>
        <w:ind w:left="180" w:hanging="180"/>
        <w:rPr>
          <w:color w:val="6A737B"/>
        </w:rPr>
      </w:pPr>
      <w:r w:rsidRPr="003F4DC2">
        <w:rPr>
          <w:color w:val="6A737B"/>
        </w:rPr>
        <w:t xml:space="preserve">Review the completed form with all workers </w:t>
      </w:r>
      <w:r w:rsidRPr="003F4DC2">
        <w:rPr>
          <w:rStyle w:val="Heading3Char"/>
        </w:rPr>
        <w:t>before work starts</w:t>
      </w:r>
      <w:r w:rsidRPr="003F4DC2">
        <w:rPr>
          <w:color w:val="6A737B"/>
        </w:rPr>
        <w:t xml:space="preserve">, and document the review </w:t>
      </w:r>
      <w:r w:rsidR="003F4DC2" w:rsidRPr="003F4DC2">
        <w:rPr>
          <w:color w:val="6A737B"/>
        </w:rPr>
        <w:t xml:space="preserve">on the </w:t>
      </w:r>
      <w:r w:rsidRPr="003F4DC2">
        <w:rPr>
          <w:color w:val="6A737B"/>
        </w:rPr>
        <w:t>next page</w:t>
      </w:r>
      <w:r w:rsidR="002B5615" w:rsidRPr="003F4DC2">
        <w:rPr>
          <w:color w:val="6A737B"/>
        </w:rPr>
        <w:t>.</w:t>
      </w:r>
    </w:p>
    <w:p w14:paraId="293632E9" w14:textId="1673076C" w:rsidR="0065216C" w:rsidRPr="00446287" w:rsidRDefault="003C1D43" w:rsidP="00B27F0D">
      <w:pPr>
        <w:pStyle w:val="Heading2"/>
        <w:sectPr w:rsidR="0065216C" w:rsidRPr="00446287" w:rsidSect="003749B9">
          <w:footerReference w:type="even" r:id="rId8"/>
          <w:footerReference w:type="default" r:id="rId9"/>
          <w:footerReference w:type="first" r:id="rId10"/>
          <w:type w:val="continuous"/>
          <w:pgSz w:w="12240" w:h="15840"/>
          <w:pgMar w:top="1080" w:right="1080" w:bottom="1080" w:left="1080" w:header="708" w:footer="432" w:gutter="0"/>
          <w:cols w:space="708"/>
          <w:docGrid w:linePitch="360"/>
        </w:sectPr>
      </w:pPr>
      <w:r w:rsidRPr="00446287">
        <w:t>Eliminate</w:t>
      </w:r>
      <w:r w:rsidR="00130548" w:rsidRPr="00446287">
        <w:t xml:space="preserve"> or control</w:t>
      </w:r>
      <w:r w:rsidRPr="00446287">
        <w:t xml:space="preserve"> all hazards</w:t>
      </w:r>
      <w:r w:rsidR="0065216C" w:rsidRPr="00446287">
        <w:t xml:space="preserve"> before work starts.</w:t>
      </w:r>
      <w:r w:rsidR="00E72FEF" w:rsidRPr="00446287">
        <w:t xml:space="preserve"> </w:t>
      </w:r>
    </w:p>
    <w:p w14:paraId="4E85A35C" w14:textId="7C47518F" w:rsidR="00C92903" w:rsidRPr="00B27F0D" w:rsidRDefault="00C92903" w:rsidP="003C1D43">
      <w:pPr>
        <w:rPr>
          <w:b/>
        </w:rPr>
      </w:pPr>
      <w:r w:rsidRPr="00B27F0D">
        <w:rPr>
          <w:b/>
        </w:rPr>
        <w:t xml:space="preserve">Employer name: </w:t>
      </w:r>
    </w:p>
    <w:p w14:paraId="40227827" w14:textId="1C927C3C" w:rsidR="003F4DC2" w:rsidRPr="00B27F0D" w:rsidRDefault="003D2A55" w:rsidP="003C1D43">
      <w:pPr>
        <w:tabs>
          <w:tab w:val="left" w:pos="3870"/>
          <w:tab w:val="left" w:pos="4050"/>
        </w:tabs>
        <w:ind w:right="-894"/>
        <w:rPr>
          <w:b/>
        </w:rPr>
      </w:pPr>
      <w:r w:rsidRPr="00B27F0D">
        <w:rPr>
          <w:b/>
        </w:rPr>
        <w:t>Work</w:t>
      </w:r>
      <w:r w:rsidR="00026E81" w:rsidRPr="00B27F0D">
        <w:rPr>
          <w:b/>
        </w:rPr>
        <w:t xml:space="preserve"> site</w:t>
      </w:r>
      <w:r w:rsidRPr="00B27F0D">
        <w:rPr>
          <w:b/>
        </w:rPr>
        <w:t xml:space="preserve"> location</w:t>
      </w:r>
      <w:r w:rsidR="00C92903" w:rsidRPr="00B27F0D">
        <w:rPr>
          <w:b/>
        </w:rPr>
        <w:t xml:space="preserve">: </w:t>
      </w:r>
    </w:p>
    <w:p w14:paraId="2905A6E0" w14:textId="6B8CD475" w:rsidR="00C92903" w:rsidRPr="00B27F0D" w:rsidRDefault="003D2A55" w:rsidP="003C1D43">
      <w:pPr>
        <w:ind w:left="-187"/>
        <w:rPr>
          <w:b/>
        </w:rPr>
      </w:pPr>
      <w:r w:rsidRPr="00B27F0D">
        <w:rPr>
          <w:b/>
        </w:rPr>
        <w:t>D</w:t>
      </w:r>
      <w:r w:rsidR="0043259C" w:rsidRPr="00B27F0D">
        <w:rPr>
          <w:b/>
        </w:rPr>
        <w:t>ate:</w:t>
      </w:r>
    </w:p>
    <w:p w14:paraId="58DF95B2" w14:textId="4EE83219" w:rsidR="00C92903" w:rsidRPr="00B27F0D" w:rsidRDefault="000D3CC6" w:rsidP="003C1D43">
      <w:pPr>
        <w:tabs>
          <w:tab w:val="left" w:pos="900"/>
        </w:tabs>
        <w:ind w:left="-180"/>
        <w:rPr>
          <w:b/>
        </w:rPr>
      </w:pPr>
      <w:r w:rsidRPr="00B27F0D">
        <w:rPr>
          <w:b/>
        </w:rPr>
        <w:t>Work activities</w:t>
      </w:r>
      <w:r w:rsidR="00C92903" w:rsidRPr="00B27F0D">
        <w:rPr>
          <w:b/>
        </w:rPr>
        <w:t xml:space="preserve">: </w:t>
      </w:r>
    </w:p>
    <w:p w14:paraId="0B8CB093" w14:textId="77777777" w:rsidR="000D3CC6" w:rsidRDefault="000D3CC6" w:rsidP="00840FA6">
      <w:pPr>
        <w:spacing w:after="0"/>
        <w:sectPr w:rsidR="000D3CC6" w:rsidSect="000D3CC6">
          <w:type w:val="continuous"/>
          <w:pgSz w:w="12240" w:h="15840"/>
          <w:pgMar w:top="1080" w:right="1080" w:bottom="1080" w:left="1080" w:header="706" w:footer="432" w:gutter="0"/>
          <w:cols w:num="2" w:space="708"/>
          <w:docGrid w:linePitch="360"/>
        </w:sectPr>
      </w:pPr>
    </w:p>
    <w:p w14:paraId="4F8F8EA0" w14:textId="23DD0712" w:rsidR="00444DDF" w:rsidRDefault="00ED35E7" w:rsidP="00B27F0D">
      <w:pPr>
        <w:pStyle w:val="Heading2"/>
      </w:pPr>
      <w:r w:rsidRPr="00ED35E7">
        <w:t xml:space="preserve">Hazards </w:t>
      </w:r>
      <w:r w:rsidRPr="00B27F0D">
        <w:t>and</w:t>
      </w:r>
      <w:r w:rsidRPr="00ED35E7">
        <w:t xml:space="preserve"> actions</w:t>
      </w:r>
      <w:r w:rsidR="00E72FEF">
        <w:t xml:space="preserve"> </w:t>
      </w:r>
      <w:r w:rsidR="00773BBD">
        <w:rPr>
          <w:rStyle w:val="TemplatedirectionsChar"/>
        </w:rPr>
        <w:t>List o</w:t>
      </w:r>
      <w:r w:rsidR="00D45433">
        <w:rPr>
          <w:rStyle w:val="TemplatedirectionsChar"/>
        </w:rPr>
        <w:t>ne hazard per row. A</w:t>
      </w:r>
      <w:r w:rsidR="00E72FEF" w:rsidRPr="00E72FEF">
        <w:rPr>
          <w:rStyle w:val="TemplatedirectionsChar"/>
        </w:rPr>
        <w:t>dd or delete rows as needed.</w:t>
      </w:r>
    </w:p>
    <w:tbl>
      <w:tblPr>
        <w:tblStyle w:val="PlainTable4"/>
        <w:tblW w:w="10080" w:type="dxa"/>
        <w:tblBorders>
          <w:insideH w:val="single" w:sz="4" w:space="0" w:color="auto"/>
          <w:insideV w:val="single" w:sz="4" w:space="0" w:color="auto"/>
        </w:tblBorders>
        <w:tblCellMar>
          <w:top w:w="29" w:type="dxa"/>
          <w:left w:w="58" w:type="dxa"/>
          <w:bottom w:w="58" w:type="dxa"/>
          <w:right w:w="58" w:type="dxa"/>
        </w:tblCellMar>
        <w:tblLook w:val="04A0" w:firstRow="1" w:lastRow="0" w:firstColumn="1" w:lastColumn="0" w:noHBand="0" w:noVBand="1"/>
      </w:tblPr>
      <w:tblGrid>
        <w:gridCol w:w="2520"/>
        <w:gridCol w:w="7560"/>
      </w:tblGrid>
      <w:tr w:rsidR="00D04F3F" w14:paraId="233D02AE" w14:textId="77777777" w:rsidTr="00FB7182">
        <w:trPr>
          <w:cnfStyle w:val="100000000000" w:firstRow="1" w:lastRow="0" w:firstColumn="0" w:lastColumn="0" w:oddVBand="0" w:evenVBand="0" w:oddHBand="0" w:evenHBand="0" w:firstRowFirstColumn="0" w:firstRowLastColumn="0" w:lastRowFirstColumn="0" w:lastRowLastColumn="0"/>
          <w:cantSplit/>
          <w:trHeight w:val="951"/>
          <w:tblHeader/>
        </w:trPr>
        <w:tc>
          <w:tcPr>
            <w:cnfStyle w:val="001000000000" w:firstRow="0" w:lastRow="0" w:firstColumn="1" w:lastColumn="0" w:oddVBand="0" w:evenVBand="0" w:oddHBand="0" w:evenHBand="0" w:firstRowFirstColumn="0" w:firstRowLastColumn="0" w:lastRowFirstColumn="0" w:lastRowLastColumn="0"/>
            <w:tcW w:w="2520" w:type="dxa"/>
            <w:tcBorders>
              <w:top w:val="single" w:sz="12" w:space="0" w:color="auto"/>
              <w:bottom w:val="single" w:sz="2" w:space="0" w:color="auto"/>
              <w:right w:val="single" w:sz="2" w:space="0" w:color="auto"/>
            </w:tcBorders>
          </w:tcPr>
          <w:p w14:paraId="62C3CB13" w14:textId="1FF5CD78" w:rsidR="00D04F3F" w:rsidRPr="003749B9" w:rsidRDefault="00D04F3F" w:rsidP="003C1D43">
            <w:pPr>
              <w:pStyle w:val="Heading3"/>
              <w:spacing w:before="80" w:after="0"/>
              <w:outlineLvl w:val="2"/>
              <w:rPr>
                <w:b/>
              </w:rPr>
            </w:pPr>
            <w:r w:rsidRPr="003749B9">
              <w:rPr>
                <w:b/>
              </w:rPr>
              <w:t>Hazard</w:t>
            </w:r>
          </w:p>
          <w:p w14:paraId="34A70311" w14:textId="4F929039" w:rsidR="00D04F3F" w:rsidRPr="00666E40" w:rsidRDefault="00D04F3F" w:rsidP="00345AB0">
            <w:pPr>
              <w:pStyle w:val="Templatedirections"/>
              <w:spacing w:before="0" w:line="276" w:lineRule="auto"/>
              <w:rPr>
                <w:b w:val="0"/>
              </w:rPr>
            </w:pPr>
            <w:r w:rsidRPr="00666E40">
              <w:rPr>
                <w:b w:val="0"/>
              </w:rPr>
              <w:t xml:space="preserve">List </w:t>
            </w:r>
            <w:r w:rsidR="00345AB0">
              <w:rPr>
                <w:b w:val="0"/>
              </w:rPr>
              <w:t xml:space="preserve">any uncontrolled </w:t>
            </w:r>
            <w:r w:rsidRPr="00666E40">
              <w:rPr>
                <w:b w:val="0"/>
              </w:rPr>
              <w:t>hazards</w:t>
            </w:r>
            <w:r w:rsidR="00CC70AA" w:rsidRPr="00666E40">
              <w:rPr>
                <w:b w:val="0"/>
              </w:rPr>
              <w:t>.</w:t>
            </w:r>
            <w:r w:rsidRPr="00666E40">
              <w:rPr>
                <w:b w:val="0"/>
              </w:rPr>
              <w:t xml:space="preserve"> </w:t>
            </w:r>
          </w:p>
        </w:tc>
        <w:tc>
          <w:tcPr>
            <w:tcW w:w="7560" w:type="dxa"/>
            <w:tcBorders>
              <w:top w:val="single" w:sz="12" w:space="0" w:color="auto"/>
              <w:left w:val="single" w:sz="2" w:space="0" w:color="auto"/>
              <w:bottom w:val="single" w:sz="2" w:space="0" w:color="auto"/>
            </w:tcBorders>
          </w:tcPr>
          <w:p w14:paraId="4F67B510" w14:textId="2B7E13DD" w:rsidR="00D04F3F" w:rsidRPr="003749B9" w:rsidRDefault="00D04F3F" w:rsidP="003C1D43">
            <w:pPr>
              <w:pStyle w:val="Heading3"/>
              <w:spacing w:before="80" w:after="0"/>
              <w:outlineLvl w:val="2"/>
              <w:cnfStyle w:val="100000000000" w:firstRow="1" w:lastRow="0" w:firstColumn="0" w:lastColumn="0" w:oddVBand="0" w:evenVBand="0" w:oddHBand="0" w:evenHBand="0" w:firstRowFirstColumn="0" w:firstRowLastColumn="0" w:lastRowFirstColumn="0" w:lastRowLastColumn="0"/>
              <w:rPr>
                <w:b/>
              </w:rPr>
            </w:pPr>
            <w:r w:rsidRPr="003749B9">
              <w:rPr>
                <w:b/>
              </w:rPr>
              <w:t>Action</w:t>
            </w:r>
            <w:r w:rsidR="00D45433">
              <w:rPr>
                <w:b/>
              </w:rPr>
              <w:t>(s)</w:t>
            </w:r>
            <w:r w:rsidRPr="003749B9">
              <w:rPr>
                <w:b/>
              </w:rPr>
              <w:t xml:space="preserve"> taken</w:t>
            </w:r>
          </w:p>
          <w:p w14:paraId="062D6A10" w14:textId="117820A5" w:rsidR="00D04F3F" w:rsidRPr="00FB7182" w:rsidRDefault="00D04F3F" w:rsidP="00B27F0D">
            <w:pPr>
              <w:pStyle w:val="Templatedirections"/>
              <w:spacing w:before="0" w:line="276" w:lineRule="auto"/>
              <w:cnfStyle w:val="100000000000" w:firstRow="1" w:lastRow="0" w:firstColumn="0" w:lastColumn="0" w:oddVBand="0" w:evenVBand="0" w:oddHBand="0" w:evenHBand="0" w:firstRowFirstColumn="0" w:firstRowLastColumn="0" w:lastRowFirstColumn="0" w:lastRowLastColumn="0"/>
              <w:rPr>
                <w:b w:val="0"/>
              </w:rPr>
            </w:pPr>
            <w:r w:rsidRPr="00FB7182">
              <w:rPr>
                <w:b w:val="0"/>
              </w:rPr>
              <w:t xml:space="preserve">Describe </w:t>
            </w:r>
            <w:r w:rsidR="00042D70" w:rsidRPr="00FB7182">
              <w:rPr>
                <w:b w:val="0"/>
              </w:rPr>
              <w:t xml:space="preserve">appropriate </w:t>
            </w:r>
            <w:r w:rsidRPr="00FB7182">
              <w:rPr>
                <w:b w:val="0"/>
              </w:rPr>
              <w:t>action</w:t>
            </w:r>
            <w:r w:rsidR="003F4DC2" w:rsidRPr="00FB7182">
              <w:rPr>
                <w:b w:val="0"/>
              </w:rPr>
              <w:t>s</w:t>
            </w:r>
            <w:r w:rsidRPr="00FB7182">
              <w:rPr>
                <w:b w:val="0"/>
              </w:rPr>
              <w:t xml:space="preserve"> taken</w:t>
            </w:r>
            <w:r w:rsidR="00B97104" w:rsidRPr="00FB7182">
              <w:rPr>
                <w:b w:val="0"/>
              </w:rPr>
              <w:t xml:space="preserve"> before work started</w:t>
            </w:r>
            <w:r w:rsidR="00FB7182">
              <w:rPr>
                <w:b w:val="0"/>
              </w:rPr>
              <w:t>. F</w:t>
            </w:r>
            <w:r w:rsidR="005A3095">
              <w:rPr>
                <w:b w:val="0"/>
              </w:rPr>
              <w:t>or example,</w:t>
            </w:r>
            <w:r w:rsidR="00CC70AA" w:rsidRPr="00FB7182">
              <w:rPr>
                <w:b w:val="0"/>
              </w:rPr>
              <w:t xml:space="preserve"> how </w:t>
            </w:r>
            <w:r w:rsidR="00666E40" w:rsidRPr="00FB7182">
              <w:rPr>
                <w:b w:val="0"/>
              </w:rPr>
              <w:t xml:space="preserve">you eliminated or controlled </w:t>
            </w:r>
            <w:r w:rsidR="00723EAE">
              <w:rPr>
                <w:b w:val="0"/>
              </w:rPr>
              <w:t>a</w:t>
            </w:r>
            <w:r w:rsidR="005A3095">
              <w:rPr>
                <w:b w:val="0"/>
              </w:rPr>
              <w:t xml:space="preserve"> hazard;</w:t>
            </w:r>
            <w:r w:rsidR="00CC70AA" w:rsidRPr="00FB7182">
              <w:rPr>
                <w:b w:val="0"/>
              </w:rPr>
              <w:t xml:space="preserve"> or if </w:t>
            </w:r>
            <w:r w:rsidR="00666E40" w:rsidRPr="00FB7182">
              <w:rPr>
                <w:b w:val="0"/>
              </w:rPr>
              <w:t>you stopped</w:t>
            </w:r>
            <w:r w:rsidR="00091599">
              <w:rPr>
                <w:b w:val="0"/>
              </w:rPr>
              <w:t xml:space="preserve"> one or more</w:t>
            </w:r>
            <w:r w:rsidR="00666E40" w:rsidRPr="00FB7182">
              <w:rPr>
                <w:b w:val="0"/>
              </w:rPr>
              <w:t xml:space="preserve"> work </w:t>
            </w:r>
            <w:r w:rsidR="005A3095">
              <w:rPr>
                <w:b w:val="0"/>
              </w:rPr>
              <w:t>activities</w:t>
            </w:r>
            <w:r w:rsidR="003F4DC2" w:rsidRPr="00FB7182">
              <w:rPr>
                <w:b w:val="0"/>
              </w:rPr>
              <w:t xml:space="preserve"> </w:t>
            </w:r>
            <w:r w:rsidR="00CC70AA" w:rsidRPr="00FB7182">
              <w:rPr>
                <w:b w:val="0"/>
              </w:rPr>
              <w:t xml:space="preserve">and </w:t>
            </w:r>
            <w:r w:rsidR="00666E40" w:rsidRPr="00FB7182">
              <w:rPr>
                <w:b w:val="0"/>
              </w:rPr>
              <w:t xml:space="preserve">referred </w:t>
            </w:r>
            <w:r w:rsidR="00723EAE">
              <w:rPr>
                <w:b w:val="0"/>
              </w:rPr>
              <w:t xml:space="preserve">a hazard to management for </w:t>
            </w:r>
            <w:r w:rsidR="00B27F0D">
              <w:rPr>
                <w:b w:val="0"/>
              </w:rPr>
              <w:t xml:space="preserve">formal </w:t>
            </w:r>
            <w:r w:rsidR="00091599">
              <w:rPr>
                <w:b w:val="0"/>
              </w:rPr>
              <w:t>assessment</w:t>
            </w:r>
            <w:r w:rsidR="00CC70AA" w:rsidRPr="00FB7182">
              <w:rPr>
                <w:b w:val="0"/>
              </w:rPr>
              <w:t>.</w:t>
            </w:r>
            <w:r w:rsidR="00723EAE">
              <w:rPr>
                <w:b w:val="0"/>
              </w:rPr>
              <w:t xml:space="preserve"> (Inform management about all new hazards.) </w:t>
            </w:r>
          </w:p>
        </w:tc>
      </w:tr>
      <w:tr w:rsidR="00D04F3F" w14:paraId="22C81AA8" w14:textId="262D350C" w:rsidTr="0009159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2" w:space="0" w:color="auto"/>
              <w:bottom w:val="single" w:sz="8" w:space="0" w:color="BFBFBF" w:themeColor="background1" w:themeShade="BF"/>
              <w:right w:val="single" w:sz="2" w:space="0" w:color="auto"/>
            </w:tcBorders>
          </w:tcPr>
          <w:p w14:paraId="3B6A7BA8" w14:textId="6271FBE9" w:rsidR="00D04F3F" w:rsidRPr="003749B9" w:rsidRDefault="00D04F3F" w:rsidP="00FB59F2">
            <w:pPr>
              <w:pStyle w:val="Subtitle"/>
              <w:spacing w:after="0" w:line="240" w:lineRule="auto"/>
              <w:rPr>
                <w:b w:val="0"/>
                <w:bCs w:val="0"/>
                <w:color w:val="A6A6A6" w:themeColor="background1" w:themeShade="A6"/>
                <w:sz w:val="16"/>
                <w:szCs w:val="16"/>
              </w:rPr>
            </w:pPr>
          </w:p>
        </w:tc>
        <w:tc>
          <w:tcPr>
            <w:tcW w:w="7560" w:type="dxa"/>
            <w:tcBorders>
              <w:top w:val="single" w:sz="2" w:space="0" w:color="auto"/>
              <w:left w:val="single" w:sz="2" w:space="0" w:color="auto"/>
              <w:bottom w:val="single" w:sz="8" w:space="0" w:color="BFBFBF" w:themeColor="background1" w:themeShade="BF"/>
            </w:tcBorders>
          </w:tcPr>
          <w:p w14:paraId="7F16A515" w14:textId="52FABA34" w:rsidR="00D04F3F" w:rsidRPr="003749B9" w:rsidRDefault="00D04F3F" w:rsidP="00FB59F2">
            <w:pPr>
              <w:pStyle w:val="Subtitle"/>
              <w:spacing w:after="0" w:line="240" w:lineRule="auto"/>
              <w:cnfStyle w:val="000000100000" w:firstRow="0" w:lastRow="0" w:firstColumn="0" w:lastColumn="0" w:oddVBand="0" w:evenVBand="0" w:oddHBand="1" w:evenHBand="0" w:firstRowFirstColumn="0" w:firstRowLastColumn="0" w:lastRowFirstColumn="0" w:lastRowLastColumn="0"/>
              <w:rPr>
                <w:color w:val="A6A6A6" w:themeColor="background1" w:themeShade="A6"/>
                <w:sz w:val="16"/>
                <w:szCs w:val="16"/>
              </w:rPr>
            </w:pPr>
          </w:p>
        </w:tc>
      </w:tr>
      <w:tr w:rsidR="00F04DE4" w14:paraId="283BE409" w14:textId="7DF5A05D" w:rsidTr="00F04DE4">
        <w:trPr>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8" w:space="0" w:color="BFBFBF" w:themeColor="background1" w:themeShade="BF"/>
              <w:right w:val="single" w:sz="2" w:space="0" w:color="auto"/>
            </w:tcBorders>
            <w:shd w:val="clear" w:color="auto" w:fill="FFFFFF" w:themeFill="background1"/>
          </w:tcPr>
          <w:p w14:paraId="71B3549A"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8" w:space="0" w:color="BFBFBF" w:themeColor="background1" w:themeShade="BF"/>
            </w:tcBorders>
            <w:shd w:val="clear" w:color="auto" w:fill="FFFFFF" w:themeFill="background1"/>
          </w:tcPr>
          <w:p w14:paraId="07C19348" w14:textId="77777777" w:rsidR="00F04DE4" w:rsidRPr="003749B9" w:rsidRDefault="00F04DE4" w:rsidP="00F04DE4">
            <w:pPr>
              <w:pStyle w:val="Subtitle"/>
              <w:spacing w:after="0"/>
              <w:cnfStyle w:val="000000000000" w:firstRow="0" w:lastRow="0" w:firstColumn="0" w:lastColumn="0" w:oddVBand="0" w:evenVBand="0" w:oddHBand="0" w:evenHBand="0" w:firstRowFirstColumn="0" w:firstRowLastColumn="0" w:lastRowFirstColumn="0" w:lastRowLastColumn="0"/>
              <w:rPr>
                <w:sz w:val="12"/>
                <w:szCs w:val="12"/>
              </w:rPr>
            </w:pPr>
          </w:p>
        </w:tc>
      </w:tr>
      <w:tr w:rsidR="00F04DE4" w14:paraId="591AC124" w14:textId="0FBB16BC" w:rsidTr="0009159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8" w:space="0" w:color="BFBFBF" w:themeColor="background1" w:themeShade="BF"/>
              <w:right w:val="single" w:sz="2" w:space="0" w:color="auto"/>
            </w:tcBorders>
          </w:tcPr>
          <w:p w14:paraId="1CA7ED8F"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8" w:space="0" w:color="BFBFBF" w:themeColor="background1" w:themeShade="BF"/>
            </w:tcBorders>
          </w:tcPr>
          <w:p w14:paraId="71515AF1" w14:textId="77777777" w:rsidR="00F04DE4" w:rsidRPr="003749B9" w:rsidRDefault="00F04DE4" w:rsidP="00F04DE4">
            <w:pPr>
              <w:pStyle w:val="Subtitle"/>
              <w:spacing w:after="0"/>
              <w:cnfStyle w:val="000000100000" w:firstRow="0" w:lastRow="0" w:firstColumn="0" w:lastColumn="0" w:oddVBand="0" w:evenVBand="0" w:oddHBand="1" w:evenHBand="0" w:firstRowFirstColumn="0" w:firstRowLastColumn="0" w:lastRowFirstColumn="0" w:lastRowLastColumn="0"/>
              <w:rPr>
                <w:sz w:val="12"/>
                <w:szCs w:val="12"/>
              </w:rPr>
            </w:pPr>
          </w:p>
        </w:tc>
      </w:tr>
      <w:tr w:rsidR="00F04DE4" w14:paraId="108D2BA5" w14:textId="77777777" w:rsidTr="00091599">
        <w:trPr>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8" w:space="0" w:color="BFBFBF" w:themeColor="background1" w:themeShade="BF"/>
              <w:right w:val="single" w:sz="2" w:space="0" w:color="auto"/>
            </w:tcBorders>
          </w:tcPr>
          <w:p w14:paraId="69CEB358"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8" w:space="0" w:color="BFBFBF" w:themeColor="background1" w:themeShade="BF"/>
            </w:tcBorders>
          </w:tcPr>
          <w:p w14:paraId="39C33320" w14:textId="77777777" w:rsidR="00F04DE4" w:rsidRPr="003749B9" w:rsidRDefault="00F04DE4" w:rsidP="00F04DE4">
            <w:pPr>
              <w:pStyle w:val="Subtitle"/>
              <w:spacing w:after="0"/>
              <w:cnfStyle w:val="000000000000" w:firstRow="0" w:lastRow="0" w:firstColumn="0" w:lastColumn="0" w:oddVBand="0" w:evenVBand="0" w:oddHBand="0" w:evenHBand="0" w:firstRowFirstColumn="0" w:firstRowLastColumn="0" w:lastRowFirstColumn="0" w:lastRowLastColumn="0"/>
              <w:rPr>
                <w:sz w:val="12"/>
                <w:szCs w:val="12"/>
              </w:rPr>
            </w:pPr>
          </w:p>
        </w:tc>
      </w:tr>
      <w:tr w:rsidR="00F04DE4" w14:paraId="323F51E7" w14:textId="77777777" w:rsidTr="0009159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8" w:space="0" w:color="BFBFBF" w:themeColor="background1" w:themeShade="BF"/>
              <w:right w:val="single" w:sz="2" w:space="0" w:color="auto"/>
            </w:tcBorders>
          </w:tcPr>
          <w:p w14:paraId="71DEDA91"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8" w:space="0" w:color="BFBFBF" w:themeColor="background1" w:themeShade="BF"/>
            </w:tcBorders>
          </w:tcPr>
          <w:p w14:paraId="0D73E5B0" w14:textId="77777777" w:rsidR="00F04DE4" w:rsidRPr="003749B9" w:rsidRDefault="00F04DE4" w:rsidP="00F04DE4">
            <w:pPr>
              <w:pStyle w:val="Subtitle"/>
              <w:spacing w:after="0"/>
              <w:cnfStyle w:val="000000100000" w:firstRow="0" w:lastRow="0" w:firstColumn="0" w:lastColumn="0" w:oddVBand="0" w:evenVBand="0" w:oddHBand="1" w:evenHBand="0" w:firstRowFirstColumn="0" w:firstRowLastColumn="0" w:lastRowFirstColumn="0" w:lastRowLastColumn="0"/>
              <w:rPr>
                <w:sz w:val="12"/>
                <w:szCs w:val="12"/>
              </w:rPr>
            </w:pPr>
          </w:p>
        </w:tc>
      </w:tr>
      <w:tr w:rsidR="00F04DE4" w14:paraId="117AB39E" w14:textId="77777777" w:rsidTr="00091599">
        <w:trPr>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8" w:space="0" w:color="BFBFBF" w:themeColor="background1" w:themeShade="BF"/>
              <w:right w:val="single" w:sz="2" w:space="0" w:color="auto"/>
            </w:tcBorders>
          </w:tcPr>
          <w:p w14:paraId="706FBE08"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8" w:space="0" w:color="BFBFBF" w:themeColor="background1" w:themeShade="BF"/>
            </w:tcBorders>
          </w:tcPr>
          <w:p w14:paraId="09DA299A" w14:textId="77777777" w:rsidR="00F04DE4" w:rsidRPr="003749B9" w:rsidRDefault="00F04DE4" w:rsidP="00F04DE4">
            <w:pPr>
              <w:pStyle w:val="Subtitle"/>
              <w:spacing w:after="0"/>
              <w:cnfStyle w:val="000000000000" w:firstRow="0" w:lastRow="0" w:firstColumn="0" w:lastColumn="0" w:oddVBand="0" w:evenVBand="0" w:oddHBand="0" w:evenHBand="0" w:firstRowFirstColumn="0" w:firstRowLastColumn="0" w:lastRowFirstColumn="0" w:lastRowLastColumn="0"/>
              <w:rPr>
                <w:sz w:val="12"/>
                <w:szCs w:val="12"/>
              </w:rPr>
            </w:pPr>
          </w:p>
        </w:tc>
      </w:tr>
      <w:tr w:rsidR="00F04DE4" w14:paraId="2902D615" w14:textId="77777777" w:rsidTr="0009159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12" w:space="0" w:color="auto"/>
              <w:right w:val="single" w:sz="2" w:space="0" w:color="auto"/>
            </w:tcBorders>
          </w:tcPr>
          <w:p w14:paraId="5903F097"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12" w:space="0" w:color="auto"/>
            </w:tcBorders>
          </w:tcPr>
          <w:p w14:paraId="0731B723" w14:textId="77777777" w:rsidR="00F04DE4" w:rsidRPr="003749B9" w:rsidRDefault="00F04DE4" w:rsidP="00F04DE4">
            <w:pPr>
              <w:pStyle w:val="Subtitle"/>
              <w:spacing w:after="0"/>
              <w:cnfStyle w:val="000000100000" w:firstRow="0" w:lastRow="0" w:firstColumn="0" w:lastColumn="0" w:oddVBand="0" w:evenVBand="0" w:oddHBand="1" w:evenHBand="0" w:firstRowFirstColumn="0" w:firstRowLastColumn="0" w:lastRowFirstColumn="0" w:lastRowLastColumn="0"/>
              <w:rPr>
                <w:sz w:val="12"/>
                <w:szCs w:val="12"/>
              </w:rPr>
            </w:pPr>
          </w:p>
        </w:tc>
      </w:tr>
    </w:tbl>
    <w:p w14:paraId="70C1572F" w14:textId="7202A335" w:rsidR="00F904CF" w:rsidRDefault="004813F0" w:rsidP="00B27F0D">
      <w:pPr>
        <w:pStyle w:val="Heading2"/>
        <w:rPr>
          <w:sz w:val="20"/>
        </w:rPr>
      </w:pPr>
      <w:r w:rsidRPr="00A65FE9">
        <w:t>Is there anything else to report?</w:t>
      </w:r>
      <w:r w:rsidRPr="00F40830">
        <w:rPr>
          <w:b/>
        </w:rPr>
        <w:t xml:space="preserve"> </w:t>
      </w:r>
      <w:r w:rsidR="00F94E1E">
        <w:rPr>
          <w:rStyle w:val="TemplatedirectionsChar"/>
        </w:rPr>
        <w:t>Add or delete bullets</w:t>
      </w:r>
      <w:r w:rsidR="00F94E1E" w:rsidRPr="00E72FEF">
        <w:rPr>
          <w:rStyle w:val="TemplatedirectionsChar"/>
        </w:rPr>
        <w:t xml:space="preserve"> as needed.</w:t>
      </w:r>
      <w:r w:rsidR="00091599">
        <w:rPr>
          <w:rStyle w:val="TemplatedirectionsChar"/>
        </w:rPr>
        <w:t xml:space="preserve"> Examples include:</w:t>
      </w:r>
    </w:p>
    <w:p w14:paraId="71F24E3D" w14:textId="1DC06DE4" w:rsidR="00091599" w:rsidRPr="00091599" w:rsidRDefault="00666E40" w:rsidP="00091599">
      <w:pPr>
        <w:pStyle w:val="ListParagraph"/>
        <w:numPr>
          <w:ilvl w:val="0"/>
          <w:numId w:val="10"/>
        </w:numPr>
        <w:spacing w:after="0"/>
        <w:ind w:left="630"/>
        <w:rPr>
          <w:i/>
          <w:szCs w:val="20"/>
        </w:rPr>
      </w:pPr>
      <w:r>
        <w:rPr>
          <w:i/>
          <w:color w:val="808080" w:themeColor="background1" w:themeShade="80"/>
          <w:sz w:val="18"/>
          <w:szCs w:val="20"/>
        </w:rPr>
        <w:t>&lt;</w:t>
      </w:r>
      <w:r w:rsidR="00091599">
        <w:rPr>
          <w:i/>
          <w:color w:val="808080" w:themeColor="background1" w:themeShade="80"/>
          <w:sz w:val="18"/>
          <w:szCs w:val="20"/>
        </w:rPr>
        <w:t>A</w:t>
      </w:r>
      <w:r w:rsidR="00FF5EF8">
        <w:rPr>
          <w:i/>
          <w:color w:val="808080" w:themeColor="background1" w:themeShade="80"/>
          <w:sz w:val="18"/>
          <w:szCs w:val="20"/>
        </w:rPr>
        <w:t xml:space="preserve"> suggestion</w:t>
      </w:r>
      <w:r w:rsidR="00B808CB" w:rsidRPr="00666E40">
        <w:rPr>
          <w:i/>
          <w:color w:val="808080" w:themeColor="background1" w:themeShade="80"/>
          <w:sz w:val="18"/>
          <w:szCs w:val="20"/>
        </w:rPr>
        <w:t xml:space="preserve"> for improvement.</w:t>
      </w:r>
      <w:r>
        <w:rPr>
          <w:i/>
          <w:color w:val="808080" w:themeColor="background1" w:themeShade="80"/>
          <w:sz w:val="18"/>
          <w:szCs w:val="20"/>
        </w:rPr>
        <w:t>&gt;</w:t>
      </w:r>
    </w:p>
    <w:p w14:paraId="5E36F50E" w14:textId="3314354E" w:rsidR="00773BBD" w:rsidRPr="00773BBD" w:rsidRDefault="00666E40" w:rsidP="00773BBD">
      <w:pPr>
        <w:pStyle w:val="ListParagraph"/>
        <w:numPr>
          <w:ilvl w:val="0"/>
          <w:numId w:val="10"/>
        </w:numPr>
        <w:spacing w:before="360" w:after="80"/>
        <w:ind w:left="630"/>
        <w:rPr>
          <w:rFonts w:eastAsiaTheme="minorEastAsia"/>
          <w:i/>
          <w:iCs/>
          <w:szCs w:val="36"/>
        </w:rPr>
      </w:pPr>
      <w:r w:rsidRPr="005718E8">
        <w:rPr>
          <w:i/>
          <w:color w:val="808080" w:themeColor="background1" w:themeShade="80"/>
          <w:sz w:val="18"/>
          <w:szCs w:val="20"/>
        </w:rPr>
        <w:t>&lt;</w:t>
      </w:r>
      <w:r w:rsidR="00091599">
        <w:rPr>
          <w:i/>
          <w:color w:val="808080" w:themeColor="background1" w:themeShade="80"/>
          <w:sz w:val="18"/>
          <w:szCs w:val="20"/>
        </w:rPr>
        <w:t>A</w:t>
      </w:r>
      <w:r w:rsidR="00FF5EF8">
        <w:rPr>
          <w:i/>
          <w:color w:val="808080" w:themeColor="background1" w:themeShade="80"/>
          <w:sz w:val="18"/>
          <w:szCs w:val="20"/>
        </w:rPr>
        <w:t xml:space="preserve"> recommendation to update the f</w:t>
      </w:r>
      <w:r w:rsidRPr="005718E8">
        <w:rPr>
          <w:i/>
          <w:color w:val="808080" w:themeColor="background1" w:themeShade="80"/>
          <w:sz w:val="18"/>
          <w:szCs w:val="20"/>
        </w:rPr>
        <w:t>ormal</w:t>
      </w:r>
      <w:r w:rsidR="00F904CF" w:rsidRPr="005718E8">
        <w:rPr>
          <w:i/>
          <w:color w:val="808080" w:themeColor="background1" w:themeShade="80"/>
          <w:sz w:val="18"/>
          <w:szCs w:val="20"/>
        </w:rPr>
        <w:t xml:space="preserve"> hazard assessment and control report</w:t>
      </w:r>
      <w:r w:rsidRPr="005718E8">
        <w:rPr>
          <w:i/>
          <w:color w:val="808080" w:themeColor="background1" w:themeShade="80"/>
          <w:sz w:val="18"/>
          <w:szCs w:val="20"/>
        </w:rPr>
        <w:t>.&gt;</w:t>
      </w:r>
    </w:p>
    <w:p w14:paraId="51B00907" w14:textId="77777777" w:rsidR="00B24ABD" w:rsidRDefault="00B24ABD" w:rsidP="00B27F0D">
      <w:pPr>
        <w:pStyle w:val="Heading2"/>
      </w:pPr>
      <w:r w:rsidRPr="00B27F0D">
        <w:t>Site checklist</w:t>
      </w:r>
      <w:r>
        <w:t xml:space="preserve"> </w:t>
      </w:r>
      <w:r>
        <w:rPr>
          <w:rStyle w:val="TemplatedirectionsChar"/>
        </w:rPr>
        <w:t xml:space="preserve">Customize the sample prompts below to your work and work site. </w:t>
      </w:r>
      <w:r w:rsidRPr="00E03F5F">
        <w:rPr>
          <w:rStyle w:val="TemplatedirectionsChar"/>
        </w:rPr>
        <w:t>Add or delete rows as needed.</w:t>
      </w:r>
    </w:p>
    <w:tbl>
      <w:tblPr>
        <w:tblStyle w:val="PlainTable1"/>
        <w:tblW w:w="10080" w:type="dxa"/>
        <w:tblLayout w:type="fixed"/>
        <w:tblLook w:val="04A0" w:firstRow="1" w:lastRow="0" w:firstColumn="1" w:lastColumn="0" w:noHBand="0" w:noVBand="1"/>
      </w:tblPr>
      <w:tblGrid>
        <w:gridCol w:w="2159"/>
        <w:gridCol w:w="359"/>
        <w:gridCol w:w="2160"/>
        <w:gridCol w:w="360"/>
        <w:gridCol w:w="2162"/>
        <w:gridCol w:w="360"/>
        <w:gridCol w:w="2160"/>
        <w:gridCol w:w="360"/>
      </w:tblGrid>
      <w:tr w:rsidR="00B24ABD" w:rsidRPr="007C0386" w14:paraId="64F22872" w14:textId="77777777" w:rsidTr="00015296">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12" w:space="0" w:color="auto"/>
              <w:left w:val="nil"/>
              <w:bottom w:val="single" w:sz="2" w:space="0" w:color="auto"/>
              <w:right w:val="single" w:sz="2" w:space="0" w:color="auto"/>
            </w:tcBorders>
            <w:shd w:val="clear" w:color="auto" w:fill="auto"/>
          </w:tcPr>
          <w:p w14:paraId="6957398B" w14:textId="77777777" w:rsidR="00B24ABD" w:rsidRPr="00B27F0D" w:rsidRDefault="00B24ABD" w:rsidP="00015296">
            <w:pPr>
              <w:spacing w:before="80" w:after="80"/>
              <w:rPr>
                <w:szCs w:val="20"/>
              </w:rPr>
            </w:pPr>
            <w:r w:rsidRPr="00B27F0D">
              <w:lastRenderedPageBreak/>
              <w:t xml:space="preserve">Environmental </w:t>
            </w:r>
          </w:p>
        </w:tc>
        <w:tc>
          <w:tcPr>
            <w:tcW w:w="2520" w:type="dxa"/>
            <w:gridSpan w:val="2"/>
            <w:tcBorders>
              <w:top w:val="single" w:sz="12" w:space="0" w:color="auto"/>
              <w:left w:val="single" w:sz="2" w:space="0" w:color="auto"/>
              <w:bottom w:val="single" w:sz="2" w:space="0" w:color="auto"/>
              <w:right w:val="single" w:sz="2" w:space="0" w:color="auto"/>
            </w:tcBorders>
            <w:shd w:val="clear" w:color="auto" w:fill="auto"/>
          </w:tcPr>
          <w:p w14:paraId="524767D4" w14:textId="77777777" w:rsidR="00B24ABD" w:rsidRPr="00B27F0D" w:rsidRDefault="00B24ABD" w:rsidP="00015296">
            <w:pPr>
              <w:spacing w:before="80" w:after="80"/>
              <w:cnfStyle w:val="100000000000" w:firstRow="1" w:lastRow="0" w:firstColumn="0" w:lastColumn="0" w:oddVBand="0" w:evenVBand="0" w:oddHBand="0" w:evenHBand="0" w:firstRowFirstColumn="0" w:firstRowLastColumn="0" w:lastRowFirstColumn="0" w:lastRowLastColumn="0"/>
            </w:pPr>
            <w:r w:rsidRPr="00B27F0D">
              <w:t xml:space="preserve">General site hazards </w:t>
            </w:r>
          </w:p>
        </w:tc>
        <w:tc>
          <w:tcPr>
            <w:tcW w:w="2522" w:type="dxa"/>
            <w:gridSpan w:val="2"/>
            <w:tcBorders>
              <w:top w:val="single" w:sz="12" w:space="0" w:color="auto"/>
              <w:left w:val="single" w:sz="2" w:space="0" w:color="auto"/>
              <w:bottom w:val="single" w:sz="2" w:space="0" w:color="auto"/>
              <w:right w:val="single" w:sz="2" w:space="0" w:color="auto"/>
            </w:tcBorders>
            <w:shd w:val="clear" w:color="auto" w:fill="auto"/>
          </w:tcPr>
          <w:p w14:paraId="18672428" w14:textId="77777777" w:rsidR="00B24ABD" w:rsidRPr="00B27F0D" w:rsidRDefault="00B24ABD" w:rsidP="00015296">
            <w:pPr>
              <w:spacing w:before="80" w:after="80"/>
              <w:cnfStyle w:val="100000000000" w:firstRow="1" w:lastRow="0" w:firstColumn="0" w:lastColumn="0" w:oddVBand="0" w:evenVBand="0" w:oddHBand="0" w:evenHBand="0" w:firstRowFirstColumn="0" w:firstRowLastColumn="0" w:lastRowFirstColumn="0" w:lastRowLastColumn="0"/>
            </w:pPr>
            <w:r w:rsidRPr="00B27F0D">
              <w:t xml:space="preserve">Controls </w:t>
            </w:r>
          </w:p>
        </w:tc>
        <w:tc>
          <w:tcPr>
            <w:tcW w:w="2520" w:type="dxa"/>
            <w:gridSpan w:val="2"/>
            <w:tcBorders>
              <w:top w:val="single" w:sz="12" w:space="0" w:color="auto"/>
              <w:left w:val="single" w:sz="2" w:space="0" w:color="auto"/>
              <w:bottom w:val="single" w:sz="2" w:space="0" w:color="auto"/>
              <w:right w:val="nil"/>
            </w:tcBorders>
            <w:shd w:val="clear" w:color="auto" w:fill="auto"/>
          </w:tcPr>
          <w:p w14:paraId="47E2DAD6" w14:textId="77777777" w:rsidR="00B24ABD" w:rsidRPr="00B27F0D" w:rsidRDefault="00B24ABD" w:rsidP="00015296">
            <w:pPr>
              <w:spacing w:before="80" w:after="80"/>
              <w:cnfStyle w:val="100000000000" w:firstRow="1" w:lastRow="0" w:firstColumn="0" w:lastColumn="0" w:oddVBand="0" w:evenVBand="0" w:oddHBand="0" w:evenHBand="0" w:firstRowFirstColumn="0" w:firstRowLastColumn="0" w:lastRowFirstColumn="0" w:lastRowLastColumn="0"/>
              <w:rPr>
                <w:szCs w:val="20"/>
              </w:rPr>
            </w:pPr>
            <w:r w:rsidRPr="00B27F0D">
              <w:t xml:space="preserve">Other </w:t>
            </w:r>
          </w:p>
        </w:tc>
      </w:tr>
      <w:tr w:rsidR="00B24ABD" w14:paraId="2B8D0F5E"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top w:val="single" w:sz="2" w:space="0" w:color="auto"/>
              <w:left w:val="nil"/>
            </w:tcBorders>
            <w:vAlign w:val="center"/>
          </w:tcPr>
          <w:p w14:paraId="39067C0D"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lighting</w:t>
            </w:r>
          </w:p>
        </w:tc>
        <w:tc>
          <w:tcPr>
            <w:tcW w:w="359" w:type="dxa"/>
            <w:tcBorders>
              <w:top w:val="single" w:sz="2" w:space="0" w:color="auto"/>
              <w:right w:val="single" w:sz="2" w:space="0" w:color="auto"/>
            </w:tcBorders>
            <w:shd w:val="clear" w:color="auto" w:fill="auto"/>
            <w:vAlign w:val="center"/>
          </w:tcPr>
          <w:p w14:paraId="48D1C202"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top w:val="single" w:sz="2" w:space="0" w:color="auto"/>
              <w:left w:val="single" w:sz="2" w:space="0" w:color="auto"/>
            </w:tcBorders>
            <w:vAlign w:val="center"/>
          </w:tcPr>
          <w:p w14:paraId="320CA4EA" w14:textId="50B35E14"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work area clean</w:t>
            </w:r>
            <w:r w:rsidR="00B27F0D">
              <w:rPr>
                <w:rFonts w:cs="Arial"/>
                <w:sz w:val="18"/>
                <w:szCs w:val="18"/>
              </w:rPr>
              <w:t>liness</w:t>
            </w:r>
            <w:r w:rsidRPr="003F4DC2">
              <w:rPr>
                <w:rFonts w:cs="Arial"/>
                <w:sz w:val="18"/>
                <w:szCs w:val="18"/>
              </w:rPr>
              <w:t xml:space="preserve"> </w:t>
            </w:r>
          </w:p>
        </w:tc>
        <w:tc>
          <w:tcPr>
            <w:tcW w:w="360" w:type="dxa"/>
            <w:tcBorders>
              <w:top w:val="single" w:sz="2" w:space="0" w:color="auto"/>
              <w:right w:val="single" w:sz="2" w:space="0" w:color="auto"/>
            </w:tcBorders>
            <w:shd w:val="clear" w:color="auto" w:fill="auto"/>
            <w:vAlign w:val="center"/>
          </w:tcPr>
          <w:p w14:paraId="2A1F64D9"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top w:val="single" w:sz="2" w:space="0" w:color="auto"/>
              <w:left w:val="single" w:sz="2" w:space="0" w:color="auto"/>
            </w:tcBorders>
            <w:vAlign w:val="center"/>
          </w:tcPr>
          <w:p w14:paraId="116CA962"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 xml:space="preserve">equipment guards </w:t>
            </w:r>
          </w:p>
        </w:tc>
        <w:tc>
          <w:tcPr>
            <w:tcW w:w="360" w:type="dxa"/>
            <w:tcBorders>
              <w:top w:val="single" w:sz="2" w:space="0" w:color="auto"/>
              <w:right w:val="single" w:sz="2" w:space="0" w:color="auto"/>
            </w:tcBorders>
            <w:shd w:val="clear" w:color="auto" w:fill="auto"/>
            <w:vAlign w:val="center"/>
          </w:tcPr>
          <w:p w14:paraId="10AAD232"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top w:val="single" w:sz="2" w:space="0" w:color="auto"/>
              <w:left w:val="single" w:sz="2" w:space="0" w:color="auto"/>
            </w:tcBorders>
            <w:vAlign w:val="center"/>
          </w:tcPr>
          <w:p w14:paraId="044E877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equipment checks </w:t>
            </w:r>
          </w:p>
        </w:tc>
        <w:tc>
          <w:tcPr>
            <w:tcW w:w="360" w:type="dxa"/>
            <w:tcBorders>
              <w:top w:val="single" w:sz="2" w:space="0" w:color="auto"/>
              <w:right w:val="nil"/>
            </w:tcBorders>
            <w:shd w:val="clear" w:color="auto" w:fill="auto"/>
            <w:vAlign w:val="center"/>
          </w:tcPr>
          <w:p w14:paraId="53B03FD1"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2B0D4E2F"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5D9345D7"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air quality</w:t>
            </w:r>
          </w:p>
        </w:tc>
        <w:tc>
          <w:tcPr>
            <w:tcW w:w="359" w:type="dxa"/>
            <w:tcBorders>
              <w:right w:val="single" w:sz="2" w:space="0" w:color="auto"/>
            </w:tcBorders>
            <w:shd w:val="clear" w:color="auto" w:fill="auto"/>
            <w:vAlign w:val="center"/>
          </w:tcPr>
          <w:p w14:paraId="75EB27E3"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5966270D"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material storage</w:t>
            </w:r>
          </w:p>
        </w:tc>
        <w:tc>
          <w:tcPr>
            <w:tcW w:w="360" w:type="dxa"/>
            <w:tcBorders>
              <w:right w:val="single" w:sz="2" w:space="0" w:color="auto"/>
            </w:tcBorders>
            <w:shd w:val="clear" w:color="auto" w:fill="auto"/>
            <w:vAlign w:val="center"/>
          </w:tcPr>
          <w:p w14:paraId="3EF4F3AA"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5634A7B5"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barricades/barriers</w:t>
            </w:r>
          </w:p>
        </w:tc>
        <w:tc>
          <w:tcPr>
            <w:tcW w:w="360" w:type="dxa"/>
            <w:tcBorders>
              <w:right w:val="single" w:sz="2" w:space="0" w:color="auto"/>
            </w:tcBorders>
            <w:shd w:val="clear" w:color="auto" w:fill="auto"/>
            <w:vAlign w:val="center"/>
          </w:tcPr>
          <w:p w14:paraId="3D12BA9F"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28E46DF"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tool condition</w:t>
            </w:r>
          </w:p>
        </w:tc>
        <w:tc>
          <w:tcPr>
            <w:tcW w:w="360" w:type="dxa"/>
            <w:tcBorders>
              <w:right w:val="nil"/>
            </w:tcBorders>
            <w:shd w:val="clear" w:color="auto" w:fill="auto"/>
            <w:vAlign w:val="center"/>
          </w:tcPr>
          <w:p w14:paraId="77419C12"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51D6FE42"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87D2D6D"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noise</w:t>
            </w:r>
          </w:p>
        </w:tc>
        <w:tc>
          <w:tcPr>
            <w:tcW w:w="359" w:type="dxa"/>
            <w:tcBorders>
              <w:right w:val="single" w:sz="2" w:space="0" w:color="auto"/>
            </w:tcBorders>
            <w:shd w:val="clear" w:color="auto" w:fill="auto"/>
            <w:vAlign w:val="center"/>
          </w:tcPr>
          <w:p w14:paraId="35448BF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21BA1C48"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waste disposal</w:t>
            </w:r>
          </w:p>
        </w:tc>
        <w:tc>
          <w:tcPr>
            <w:tcW w:w="360" w:type="dxa"/>
            <w:tcBorders>
              <w:right w:val="single" w:sz="2" w:space="0" w:color="auto"/>
            </w:tcBorders>
            <w:shd w:val="clear" w:color="auto" w:fill="auto"/>
            <w:vAlign w:val="center"/>
          </w:tcPr>
          <w:p w14:paraId="7BDBCDAB"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3A6E1F5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 zones</w:t>
            </w:r>
          </w:p>
        </w:tc>
        <w:tc>
          <w:tcPr>
            <w:tcW w:w="360" w:type="dxa"/>
            <w:tcBorders>
              <w:right w:val="single" w:sz="2" w:space="0" w:color="auto"/>
            </w:tcBorders>
            <w:shd w:val="clear" w:color="auto" w:fill="auto"/>
            <w:vAlign w:val="center"/>
          </w:tcPr>
          <w:p w14:paraId="2DB44C8E"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78E9AD2A"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37A50C56"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465119BC"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FE4FA9A"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temperature</w:t>
            </w:r>
          </w:p>
        </w:tc>
        <w:tc>
          <w:tcPr>
            <w:tcW w:w="359" w:type="dxa"/>
            <w:tcBorders>
              <w:right w:val="single" w:sz="2" w:space="0" w:color="auto"/>
            </w:tcBorders>
            <w:shd w:val="clear" w:color="auto" w:fill="auto"/>
            <w:vAlign w:val="center"/>
          </w:tcPr>
          <w:p w14:paraId="4E6EAA8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068FF86C"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 xml:space="preserve">exits/entrances </w:t>
            </w:r>
          </w:p>
        </w:tc>
        <w:tc>
          <w:tcPr>
            <w:tcW w:w="360" w:type="dxa"/>
            <w:tcBorders>
              <w:right w:val="single" w:sz="2" w:space="0" w:color="auto"/>
            </w:tcBorders>
            <w:shd w:val="clear" w:color="auto" w:fill="auto"/>
            <w:vAlign w:val="center"/>
          </w:tcPr>
          <w:p w14:paraId="5C3A0DB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3A2E08F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safety signs</w:t>
            </w:r>
          </w:p>
        </w:tc>
        <w:tc>
          <w:tcPr>
            <w:tcW w:w="360" w:type="dxa"/>
            <w:tcBorders>
              <w:right w:val="single" w:sz="2" w:space="0" w:color="auto"/>
            </w:tcBorders>
            <w:shd w:val="clear" w:color="auto" w:fill="auto"/>
            <w:vAlign w:val="center"/>
          </w:tcPr>
          <w:p w14:paraId="1319D40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60E6E4A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14DEE703"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21B5F02B"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0550B41"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precipitation</w:t>
            </w:r>
          </w:p>
        </w:tc>
        <w:tc>
          <w:tcPr>
            <w:tcW w:w="359" w:type="dxa"/>
            <w:tcBorders>
              <w:right w:val="single" w:sz="2" w:space="0" w:color="auto"/>
            </w:tcBorders>
            <w:shd w:val="clear" w:color="auto" w:fill="auto"/>
            <w:vAlign w:val="center"/>
          </w:tcPr>
          <w:p w14:paraId="499D7ACE"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97D0189"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stairs/ramps</w:t>
            </w:r>
          </w:p>
        </w:tc>
        <w:tc>
          <w:tcPr>
            <w:tcW w:w="360" w:type="dxa"/>
            <w:tcBorders>
              <w:right w:val="single" w:sz="2" w:space="0" w:color="auto"/>
            </w:tcBorders>
            <w:shd w:val="clear" w:color="auto" w:fill="auto"/>
            <w:vAlign w:val="center"/>
          </w:tcPr>
          <w:p w14:paraId="0BB0B04D"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1468310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 xml:space="preserve">PPE </w:t>
            </w:r>
          </w:p>
        </w:tc>
        <w:tc>
          <w:tcPr>
            <w:tcW w:w="360" w:type="dxa"/>
            <w:tcBorders>
              <w:right w:val="single" w:sz="2" w:space="0" w:color="auto"/>
            </w:tcBorders>
            <w:shd w:val="clear" w:color="auto" w:fill="auto"/>
            <w:vAlign w:val="center"/>
          </w:tcPr>
          <w:p w14:paraId="7C2E603D"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A2EFDE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17D000A8"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60C4F362"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5BCB71DE"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wind</w:t>
            </w:r>
          </w:p>
        </w:tc>
        <w:tc>
          <w:tcPr>
            <w:tcW w:w="359" w:type="dxa"/>
            <w:tcBorders>
              <w:right w:val="single" w:sz="2" w:space="0" w:color="auto"/>
            </w:tcBorders>
            <w:shd w:val="clear" w:color="auto" w:fill="auto"/>
            <w:vAlign w:val="center"/>
          </w:tcPr>
          <w:p w14:paraId="26DC401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6A93A884"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holes/openings</w:t>
            </w:r>
          </w:p>
        </w:tc>
        <w:tc>
          <w:tcPr>
            <w:tcW w:w="360" w:type="dxa"/>
            <w:tcBorders>
              <w:right w:val="single" w:sz="2" w:space="0" w:color="auto"/>
            </w:tcBorders>
            <w:shd w:val="clear" w:color="auto" w:fill="auto"/>
            <w:vAlign w:val="center"/>
          </w:tcPr>
          <w:p w14:paraId="3DB4BAF4"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5974E4CD"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747A753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8EFE300"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45E44201"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151F311E"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7EB9DA54"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sun</w:t>
            </w:r>
          </w:p>
        </w:tc>
        <w:tc>
          <w:tcPr>
            <w:tcW w:w="359" w:type="dxa"/>
            <w:tcBorders>
              <w:right w:val="single" w:sz="2" w:space="0" w:color="auto"/>
            </w:tcBorders>
            <w:shd w:val="clear" w:color="auto" w:fill="auto"/>
            <w:vAlign w:val="center"/>
          </w:tcPr>
          <w:p w14:paraId="3AF9BFA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A3A3C5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excavations</w:t>
            </w:r>
          </w:p>
        </w:tc>
        <w:tc>
          <w:tcPr>
            <w:tcW w:w="360" w:type="dxa"/>
            <w:tcBorders>
              <w:right w:val="single" w:sz="2" w:space="0" w:color="auto"/>
            </w:tcBorders>
            <w:shd w:val="clear" w:color="auto" w:fill="auto"/>
            <w:vAlign w:val="center"/>
          </w:tcPr>
          <w:p w14:paraId="4728B050"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7F00D270"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5D9609A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5FFDF668"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2CE2D557"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13EE1D6E"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68ABFC73"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 xml:space="preserve">terrain/ground </w:t>
            </w:r>
          </w:p>
        </w:tc>
        <w:tc>
          <w:tcPr>
            <w:tcW w:w="359" w:type="dxa"/>
            <w:tcBorders>
              <w:right w:val="single" w:sz="2" w:space="0" w:color="auto"/>
            </w:tcBorders>
            <w:shd w:val="clear" w:color="auto" w:fill="auto"/>
            <w:vAlign w:val="center"/>
          </w:tcPr>
          <w:p w14:paraId="2900BC9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C4FCD84"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 xml:space="preserve">slip/trip/fall </w:t>
            </w:r>
          </w:p>
        </w:tc>
        <w:tc>
          <w:tcPr>
            <w:tcW w:w="360" w:type="dxa"/>
            <w:tcBorders>
              <w:right w:val="single" w:sz="2" w:space="0" w:color="auto"/>
            </w:tcBorders>
            <w:shd w:val="clear" w:color="auto" w:fill="auto"/>
            <w:vAlign w:val="center"/>
          </w:tcPr>
          <w:p w14:paraId="3C8C009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61FE9CA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7FCDAF86"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0D3B29A"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2477686F"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5E589B65"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0EBB3CB"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insects/pests</w:t>
            </w:r>
          </w:p>
        </w:tc>
        <w:tc>
          <w:tcPr>
            <w:tcW w:w="359" w:type="dxa"/>
            <w:tcBorders>
              <w:right w:val="single" w:sz="2" w:space="0" w:color="auto"/>
            </w:tcBorders>
            <w:shd w:val="clear" w:color="auto" w:fill="auto"/>
            <w:vAlign w:val="center"/>
          </w:tcPr>
          <w:p w14:paraId="5D5D3A60"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5C95679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electrical</w:t>
            </w:r>
          </w:p>
        </w:tc>
        <w:tc>
          <w:tcPr>
            <w:tcW w:w="360" w:type="dxa"/>
            <w:tcBorders>
              <w:right w:val="single" w:sz="2" w:space="0" w:color="auto"/>
            </w:tcBorders>
            <w:shd w:val="clear" w:color="auto" w:fill="auto"/>
            <w:vAlign w:val="center"/>
          </w:tcPr>
          <w:p w14:paraId="6AB3E93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1306C943"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0663C07F"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BDC819B"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1564FD5D"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4232F16D"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084E5DE4"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wildlife</w:t>
            </w:r>
          </w:p>
        </w:tc>
        <w:tc>
          <w:tcPr>
            <w:tcW w:w="359" w:type="dxa"/>
            <w:tcBorders>
              <w:right w:val="single" w:sz="2" w:space="0" w:color="auto"/>
            </w:tcBorders>
            <w:shd w:val="clear" w:color="auto" w:fill="auto"/>
            <w:vAlign w:val="center"/>
          </w:tcPr>
          <w:p w14:paraId="4174B265"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4EC99D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overhead</w:t>
            </w:r>
          </w:p>
        </w:tc>
        <w:tc>
          <w:tcPr>
            <w:tcW w:w="360" w:type="dxa"/>
            <w:tcBorders>
              <w:right w:val="single" w:sz="2" w:space="0" w:color="auto"/>
            </w:tcBorders>
            <w:shd w:val="clear" w:color="auto" w:fill="auto"/>
            <w:vAlign w:val="center"/>
          </w:tcPr>
          <w:p w14:paraId="73D7B6E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3591CE22"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59DC9FD"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015ACE5F"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13ABD5BA"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0D9C2A33"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764B20F"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2D0FC84F"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518456E4"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 xml:space="preserve">chemical </w:t>
            </w:r>
          </w:p>
        </w:tc>
        <w:tc>
          <w:tcPr>
            <w:tcW w:w="360" w:type="dxa"/>
            <w:tcBorders>
              <w:right w:val="single" w:sz="2" w:space="0" w:color="auto"/>
            </w:tcBorders>
            <w:shd w:val="clear" w:color="auto" w:fill="auto"/>
            <w:vAlign w:val="center"/>
          </w:tcPr>
          <w:p w14:paraId="5D063AA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5304D9A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7C1DE1D5"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216D9B3F"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04E984E6"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480F1E4A"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B0B944F"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464573DD"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717AC4F7"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spill potential</w:t>
            </w:r>
          </w:p>
        </w:tc>
        <w:tc>
          <w:tcPr>
            <w:tcW w:w="360" w:type="dxa"/>
            <w:tcBorders>
              <w:right w:val="single" w:sz="2" w:space="0" w:color="auto"/>
            </w:tcBorders>
            <w:shd w:val="clear" w:color="auto" w:fill="auto"/>
            <w:vAlign w:val="center"/>
          </w:tcPr>
          <w:p w14:paraId="0DE33636"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60A3807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7B84670A"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2171D69B"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2742C869"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5517A4E5"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0709D4ED"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1F3A4BF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A81CBC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vehicle traffic</w:t>
            </w:r>
          </w:p>
        </w:tc>
        <w:tc>
          <w:tcPr>
            <w:tcW w:w="360" w:type="dxa"/>
            <w:tcBorders>
              <w:right w:val="single" w:sz="2" w:space="0" w:color="auto"/>
            </w:tcBorders>
            <w:shd w:val="clear" w:color="auto" w:fill="auto"/>
            <w:vAlign w:val="center"/>
          </w:tcPr>
          <w:p w14:paraId="0072705A"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414CD9E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C4F5485"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4A6A5812"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6CC177A3"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11298E95"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071DC8A0"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1CA65707"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4656429"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 xml:space="preserve">powered mobile equipment </w:t>
            </w:r>
          </w:p>
        </w:tc>
        <w:tc>
          <w:tcPr>
            <w:tcW w:w="360" w:type="dxa"/>
            <w:tcBorders>
              <w:right w:val="single" w:sz="2" w:space="0" w:color="auto"/>
            </w:tcBorders>
            <w:shd w:val="clear" w:color="auto" w:fill="auto"/>
            <w:vAlign w:val="center"/>
          </w:tcPr>
          <w:p w14:paraId="30C050B6"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5CE52B76"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5EC1236F"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27943CC"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712AC737"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78EFDCED"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024F9883"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429A9DC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40A39A03"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pedestrian traffic</w:t>
            </w:r>
          </w:p>
        </w:tc>
        <w:tc>
          <w:tcPr>
            <w:tcW w:w="360" w:type="dxa"/>
            <w:tcBorders>
              <w:right w:val="single" w:sz="2" w:space="0" w:color="auto"/>
            </w:tcBorders>
            <w:shd w:val="clear" w:color="auto" w:fill="auto"/>
            <w:vAlign w:val="center"/>
          </w:tcPr>
          <w:p w14:paraId="5F5830D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55569A72"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766FE84B"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E2F802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3F5347A2"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1EC23F43"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24FB7074"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5D15CB76"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282B45FC"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other work</w:t>
            </w:r>
            <w:r>
              <w:rPr>
                <w:rFonts w:cs="Arial"/>
                <w:sz w:val="18"/>
                <w:szCs w:val="18"/>
              </w:rPr>
              <w:t>ers</w:t>
            </w:r>
            <w:r w:rsidRPr="003F4DC2">
              <w:rPr>
                <w:rFonts w:cs="Arial"/>
                <w:sz w:val="18"/>
                <w:szCs w:val="18"/>
              </w:rPr>
              <w:t xml:space="preserve"> on site </w:t>
            </w:r>
          </w:p>
        </w:tc>
        <w:tc>
          <w:tcPr>
            <w:tcW w:w="360" w:type="dxa"/>
            <w:tcBorders>
              <w:right w:val="single" w:sz="2" w:space="0" w:color="auto"/>
            </w:tcBorders>
            <w:shd w:val="clear" w:color="auto" w:fill="auto"/>
            <w:vAlign w:val="center"/>
          </w:tcPr>
          <w:p w14:paraId="1F289F67"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7477F780"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95ED579"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0630530F"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06EF2099"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1AE2D598"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1D01B13A"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64F8C74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701B40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5764441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3C94EE23"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8808F0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6FAEE7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539BCBB6"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5D872314"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0B28DED8"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39F9C7E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E76D50A"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6FD7BE97"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42B79E84"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19490AF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223582FD"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79EEE9AA"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4B7F3C89"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2459AE14"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1F77F9C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58B5155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600753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4A9E555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73CBC94"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01B48AB"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21BF85DD"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0A736D5F"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bottom w:val="single" w:sz="4" w:space="0" w:color="BFBFBF" w:themeColor="background1" w:themeShade="BF"/>
            </w:tcBorders>
            <w:vAlign w:val="center"/>
          </w:tcPr>
          <w:p w14:paraId="6B423805" w14:textId="77777777" w:rsidR="00B24ABD" w:rsidRPr="003F4DC2" w:rsidRDefault="00B24ABD" w:rsidP="00015296">
            <w:pPr>
              <w:spacing w:before="40" w:after="40"/>
              <w:rPr>
                <w:rFonts w:cs="Arial"/>
                <w:b w:val="0"/>
                <w:bCs w:val="0"/>
                <w:sz w:val="18"/>
                <w:szCs w:val="18"/>
              </w:rPr>
            </w:pPr>
          </w:p>
        </w:tc>
        <w:tc>
          <w:tcPr>
            <w:tcW w:w="359" w:type="dxa"/>
            <w:tcBorders>
              <w:bottom w:val="single" w:sz="4" w:space="0" w:color="BFBFBF" w:themeColor="background1" w:themeShade="BF"/>
              <w:right w:val="single" w:sz="2" w:space="0" w:color="auto"/>
            </w:tcBorders>
            <w:shd w:val="clear" w:color="auto" w:fill="auto"/>
            <w:vAlign w:val="center"/>
          </w:tcPr>
          <w:p w14:paraId="666C195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5C16073C"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54206BB4"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bottom w:val="single" w:sz="4" w:space="0" w:color="BFBFBF" w:themeColor="background1" w:themeShade="BF"/>
            </w:tcBorders>
            <w:vAlign w:val="center"/>
          </w:tcPr>
          <w:p w14:paraId="7AD0A93C"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31F962A0"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4749697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nil"/>
            </w:tcBorders>
            <w:shd w:val="clear" w:color="auto" w:fill="auto"/>
            <w:vAlign w:val="center"/>
          </w:tcPr>
          <w:p w14:paraId="665FF629"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45318E04"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bottom w:val="single" w:sz="4" w:space="0" w:color="BFBFBF" w:themeColor="background1" w:themeShade="BF"/>
            </w:tcBorders>
            <w:vAlign w:val="center"/>
          </w:tcPr>
          <w:p w14:paraId="09378D43" w14:textId="77777777" w:rsidR="00B24ABD" w:rsidRPr="003F4DC2" w:rsidRDefault="00B24ABD" w:rsidP="00015296">
            <w:pPr>
              <w:spacing w:before="40" w:after="40"/>
              <w:rPr>
                <w:rFonts w:cs="Arial"/>
                <w:b w:val="0"/>
                <w:bCs w:val="0"/>
                <w:sz w:val="18"/>
                <w:szCs w:val="18"/>
              </w:rPr>
            </w:pPr>
          </w:p>
        </w:tc>
        <w:tc>
          <w:tcPr>
            <w:tcW w:w="359" w:type="dxa"/>
            <w:tcBorders>
              <w:bottom w:val="single" w:sz="4" w:space="0" w:color="BFBFBF" w:themeColor="background1" w:themeShade="BF"/>
              <w:right w:val="single" w:sz="2" w:space="0" w:color="auto"/>
            </w:tcBorders>
            <w:shd w:val="clear" w:color="auto" w:fill="auto"/>
            <w:vAlign w:val="center"/>
          </w:tcPr>
          <w:p w14:paraId="3332FC3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46027849"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67CD6C19"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bottom w:val="single" w:sz="4" w:space="0" w:color="BFBFBF" w:themeColor="background1" w:themeShade="BF"/>
            </w:tcBorders>
            <w:vAlign w:val="center"/>
          </w:tcPr>
          <w:p w14:paraId="4EB8E448"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261A78E5"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609CC1C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nil"/>
            </w:tcBorders>
            <w:shd w:val="clear" w:color="auto" w:fill="auto"/>
            <w:vAlign w:val="center"/>
          </w:tcPr>
          <w:p w14:paraId="78C1FDC6"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4B3720" w14:paraId="46B713D8"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bottom w:val="single" w:sz="4" w:space="0" w:color="BFBFBF" w:themeColor="background1" w:themeShade="BF"/>
            </w:tcBorders>
            <w:vAlign w:val="center"/>
          </w:tcPr>
          <w:p w14:paraId="07CC49EB" w14:textId="77777777" w:rsidR="004B3720" w:rsidRPr="003F4DC2" w:rsidRDefault="004B3720" w:rsidP="00015296">
            <w:pPr>
              <w:spacing w:before="40" w:after="40"/>
              <w:rPr>
                <w:rFonts w:cs="Arial"/>
                <w:b w:val="0"/>
                <w:bCs w:val="0"/>
                <w:sz w:val="18"/>
                <w:szCs w:val="18"/>
              </w:rPr>
            </w:pPr>
          </w:p>
        </w:tc>
        <w:tc>
          <w:tcPr>
            <w:tcW w:w="359" w:type="dxa"/>
            <w:tcBorders>
              <w:bottom w:val="single" w:sz="4" w:space="0" w:color="BFBFBF" w:themeColor="background1" w:themeShade="BF"/>
              <w:right w:val="single" w:sz="2" w:space="0" w:color="auto"/>
            </w:tcBorders>
            <w:shd w:val="clear" w:color="auto" w:fill="auto"/>
            <w:vAlign w:val="center"/>
          </w:tcPr>
          <w:p w14:paraId="433C801B"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030B6D72"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68725586"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bottom w:val="single" w:sz="4" w:space="0" w:color="BFBFBF" w:themeColor="background1" w:themeShade="BF"/>
            </w:tcBorders>
            <w:vAlign w:val="center"/>
          </w:tcPr>
          <w:p w14:paraId="0547EED8"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33A293EF"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7F120BE4"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nil"/>
            </w:tcBorders>
            <w:shd w:val="clear" w:color="auto" w:fill="auto"/>
            <w:vAlign w:val="center"/>
          </w:tcPr>
          <w:p w14:paraId="725F2263" w14:textId="77777777" w:rsidR="004B3720" w:rsidRPr="005E1135"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4B3720" w14:paraId="4FB79234"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bottom w:val="single" w:sz="4" w:space="0" w:color="BFBFBF" w:themeColor="background1" w:themeShade="BF"/>
            </w:tcBorders>
            <w:vAlign w:val="center"/>
          </w:tcPr>
          <w:p w14:paraId="6860ABF7" w14:textId="77777777" w:rsidR="004B3720" w:rsidRPr="003F4DC2" w:rsidRDefault="004B3720" w:rsidP="00015296">
            <w:pPr>
              <w:spacing w:before="40" w:after="40"/>
              <w:rPr>
                <w:rFonts w:cs="Arial"/>
                <w:b w:val="0"/>
                <w:bCs w:val="0"/>
                <w:sz w:val="18"/>
                <w:szCs w:val="18"/>
              </w:rPr>
            </w:pPr>
          </w:p>
        </w:tc>
        <w:tc>
          <w:tcPr>
            <w:tcW w:w="359" w:type="dxa"/>
            <w:tcBorders>
              <w:bottom w:val="single" w:sz="4" w:space="0" w:color="BFBFBF" w:themeColor="background1" w:themeShade="BF"/>
              <w:right w:val="single" w:sz="2" w:space="0" w:color="auto"/>
            </w:tcBorders>
            <w:shd w:val="clear" w:color="auto" w:fill="auto"/>
            <w:vAlign w:val="center"/>
          </w:tcPr>
          <w:p w14:paraId="5FB214FF"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4DDC548D"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18A47DDE"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bottom w:val="single" w:sz="4" w:space="0" w:color="BFBFBF" w:themeColor="background1" w:themeShade="BF"/>
            </w:tcBorders>
            <w:vAlign w:val="center"/>
          </w:tcPr>
          <w:p w14:paraId="797D5C8D"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5954822F"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1A1333BF"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nil"/>
            </w:tcBorders>
            <w:shd w:val="clear" w:color="auto" w:fill="auto"/>
            <w:vAlign w:val="center"/>
          </w:tcPr>
          <w:p w14:paraId="6DB4E4B9" w14:textId="77777777" w:rsidR="004B3720" w:rsidRPr="005E1135"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2214E01F"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bottom w:val="single" w:sz="12" w:space="0" w:color="auto"/>
            </w:tcBorders>
            <w:vAlign w:val="center"/>
          </w:tcPr>
          <w:p w14:paraId="1921F750" w14:textId="77777777" w:rsidR="00B24ABD" w:rsidRPr="003F4DC2" w:rsidRDefault="00B24ABD" w:rsidP="00015296">
            <w:pPr>
              <w:spacing w:before="40" w:after="40"/>
              <w:rPr>
                <w:rFonts w:cs="Arial"/>
                <w:b w:val="0"/>
                <w:bCs w:val="0"/>
                <w:sz w:val="18"/>
                <w:szCs w:val="18"/>
              </w:rPr>
            </w:pPr>
          </w:p>
        </w:tc>
        <w:tc>
          <w:tcPr>
            <w:tcW w:w="359" w:type="dxa"/>
            <w:tcBorders>
              <w:bottom w:val="single" w:sz="12" w:space="0" w:color="auto"/>
              <w:right w:val="single" w:sz="2" w:space="0" w:color="auto"/>
            </w:tcBorders>
            <w:shd w:val="clear" w:color="auto" w:fill="auto"/>
            <w:vAlign w:val="center"/>
          </w:tcPr>
          <w:p w14:paraId="471972F5"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12" w:space="0" w:color="auto"/>
            </w:tcBorders>
            <w:vAlign w:val="center"/>
          </w:tcPr>
          <w:p w14:paraId="365BF20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12" w:space="0" w:color="auto"/>
              <w:right w:val="single" w:sz="2" w:space="0" w:color="auto"/>
            </w:tcBorders>
            <w:shd w:val="clear" w:color="auto" w:fill="auto"/>
            <w:vAlign w:val="center"/>
          </w:tcPr>
          <w:p w14:paraId="005FD16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bottom w:val="single" w:sz="12" w:space="0" w:color="auto"/>
            </w:tcBorders>
            <w:vAlign w:val="center"/>
          </w:tcPr>
          <w:p w14:paraId="76F1295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12" w:space="0" w:color="auto"/>
              <w:right w:val="single" w:sz="2" w:space="0" w:color="auto"/>
            </w:tcBorders>
            <w:shd w:val="clear" w:color="auto" w:fill="auto"/>
            <w:vAlign w:val="center"/>
          </w:tcPr>
          <w:p w14:paraId="1CCCE9E5"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12" w:space="0" w:color="auto"/>
            </w:tcBorders>
            <w:vAlign w:val="center"/>
          </w:tcPr>
          <w:p w14:paraId="7C35C9E2"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12" w:space="0" w:color="auto"/>
              <w:right w:val="nil"/>
            </w:tcBorders>
            <w:shd w:val="clear" w:color="auto" w:fill="auto"/>
            <w:vAlign w:val="center"/>
          </w:tcPr>
          <w:p w14:paraId="368EDF2F"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bl>
    <w:p w14:paraId="5D6EDE42" w14:textId="13EDB951" w:rsidR="00A65FE9" w:rsidRPr="005718E8" w:rsidRDefault="00D57782" w:rsidP="00B27F0D">
      <w:pPr>
        <w:pStyle w:val="Heading2"/>
        <w:rPr>
          <w:rFonts w:eastAsiaTheme="minorEastAsia"/>
          <w:szCs w:val="36"/>
        </w:rPr>
      </w:pPr>
      <w:r w:rsidRPr="00B27F0D">
        <w:t xml:space="preserve">Required </w:t>
      </w:r>
      <w:r w:rsidR="00B97104" w:rsidRPr="00B27F0D">
        <w:t xml:space="preserve">review: all </w:t>
      </w:r>
      <w:r w:rsidR="00B97104" w:rsidRPr="00B27F0D">
        <w:rPr>
          <w:rStyle w:val="Heading2Char"/>
        </w:rPr>
        <w:t>workers</w:t>
      </w:r>
      <w:r w:rsidR="001559B8" w:rsidRPr="00B27F0D">
        <w:t xml:space="preserve"> </w:t>
      </w:r>
      <w:r w:rsidR="00E72FEF" w:rsidRPr="00E72FEF">
        <w:rPr>
          <w:rStyle w:val="TemplatedirectionsChar"/>
        </w:rPr>
        <w:t>Add or delete rows as needed.</w:t>
      </w:r>
    </w:p>
    <w:tbl>
      <w:tblPr>
        <w:tblStyle w:val="PlainTable1"/>
        <w:tblW w:w="10080" w:type="dxa"/>
        <w:tblLook w:val="04A0" w:firstRow="1" w:lastRow="0" w:firstColumn="1" w:lastColumn="0" w:noHBand="0" w:noVBand="1"/>
      </w:tblPr>
      <w:tblGrid>
        <w:gridCol w:w="2520"/>
        <w:gridCol w:w="2520"/>
        <w:gridCol w:w="2520"/>
        <w:gridCol w:w="2520"/>
      </w:tblGrid>
      <w:tr w:rsidR="00E72FEF" w14:paraId="0819EF5F" w14:textId="77777777" w:rsidTr="00D10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4"/>
            <w:tcBorders>
              <w:top w:val="single" w:sz="12" w:space="0" w:color="auto"/>
              <w:left w:val="nil"/>
              <w:bottom w:val="single" w:sz="2" w:space="0" w:color="auto"/>
              <w:right w:val="nil"/>
            </w:tcBorders>
            <w:vAlign w:val="center"/>
          </w:tcPr>
          <w:p w14:paraId="7BB93A70" w14:textId="7A113C8A" w:rsidR="00E72FEF" w:rsidRPr="00C643D3" w:rsidRDefault="00E72FEF" w:rsidP="002B5615">
            <w:pPr>
              <w:spacing w:before="120"/>
              <w:rPr>
                <w:b w:val="0"/>
                <w:szCs w:val="20"/>
              </w:rPr>
            </w:pPr>
            <w:r w:rsidRPr="00C643D3">
              <w:rPr>
                <w:b w:val="0"/>
                <w:szCs w:val="20"/>
              </w:rPr>
              <w:t>T</w:t>
            </w:r>
            <w:r w:rsidR="00A956B4">
              <w:rPr>
                <w:b w:val="0"/>
                <w:szCs w:val="20"/>
              </w:rPr>
              <w:t>his site-</w:t>
            </w:r>
            <w:r w:rsidRPr="00C643D3">
              <w:rPr>
                <w:b w:val="0"/>
                <w:szCs w:val="20"/>
              </w:rPr>
              <w:t>specific hazard assessment was reviewed with the following workers before work started:</w:t>
            </w:r>
          </w:p>
        </w:tc>
      </w:tr>
      <w:tr w:rsidR="00026E81" w14:paraId="76EFC13A" w14:textId="77777777" w:rsidTr="00D1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2" w:space="0" w:color="auto"/>
              <w:left w:val="nil"/>
            </w:tcBorders>
            <w:vAlign w:val="center"/>
          </w:tcPr>
          <w:p w14:paraId="6600D74B" w14:textId="485702C3" w:rsidR="00026E81" w:rsidRPr="003C1D43" w:rsidRDefault="00026E81" w:rsidP="00B24145">
            <w:pPr>
              <w:spacing w:before="40" w:after="40"/>
              <w:rPr>
                <w:b w:val="0"/>
                <w:bCs w:val="0"/>
                <w:sz w:val="18"/>
                <w:szCs w:val="20"/>
              </w:rPr>
            </w:pPr>
          </w:p>
        </w:tc>
        <w:tc>
          <w:tcPr>
            <w:tcW w:w="2520" w:type="dxa"/>
            <w:tcBorders>
              <w:top w:val="single" w:sz="2" w:space="0" w:color="auto"/>
              <w:left w:val="single" w:sz="2" w:space="0" w:color="auto"/>
            </w:tcBorders>
            <w:vAlign w:val="center"/>
          </w:tcPr>
          <w:p w14:paraId="24AF86E4" w14:textId="59FC8A6B" w:rsidR="00026E81" w:rsidRPr="003C1D43" w:rsidRDefault="00026E81" w:rsidP="00B2414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520" w:type="dxa"/>
            <w:tcBorders>
              <w:top w:val="single" w:sz="2" w:space="0" w:color="auto"/>
              <w:left w:val="single" w:sz="2" w:space="0" w:color="auto"/>
            </w:tcBorders>
            <w:vAlign w:val="center"/>
          </w:tcPr>
          <w:p w14:paraId="4FCB473F" w14:textId="3B80DF1F" w:rsidR="00026E81" w:rsidRPr="003C1D43" w:rsidRDefault="00026E81" w:rsidP="00B2414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520" w:type="dxa"/>
            <w:tcBorders>
              <w:top w:val="single" w:sz="2" w:space="0" w:color="auto"/>
              <w:left w:val="single" w:sz="2" w:space="0" w:color="auto"/>
              <w:right w:val="nil"/>
            </w:tcBorders>
            <w:vAlign w:val="center"/>
          </w:tcPr>
          <w:p w14:paraId="74C1CC8D" w14:textId="77777777" w:rsidR="00026E81" w:rsidRPr="005E1135" w:rsidRDefault="00026E81" w:rsidP="00B24145">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026E81" w14:paraId="52CFF850" w14:textId="77777777" w:rsidTr="00D104B4">
        <w:tc>
          <w:tcPr>
            <w:cnfStyle w:val="001000000000" w:firstRow="0" w:lastRow="0" w:firstColumn="1" w:lastColumn="0" w:oddVBand="0" w:evenVBand="0" w:oddHBand="0" w:evenHBand="0" w:firstRowFirstColumn="0" w:firstRowLastColumn="0" w:lastRowFirstColumn="0" w:lastRowLastColumn="0"/>
            <w:tcW w:w="2520" w:type="dxa"/>
            <w:tcBorders>
              <w:left w:val="nil"/>
            </w:tcBorders>
            <w:vAlign w:val="center"/>
          </w:tcPr>
          <w:p w14:paraId="00FFBE45" w14:textId="59935F1B" w:rsidR="00026E81" w:rsidRPr="003C1D43" w:rsidRDefault="00026E81" w:rsidP="00B24145">
            <w:pPr>
              <w:spacing w:before="40" w:after="40"/>
              <w:rPr>
                <w:b w:val="0"/>
                <w:bCs w:val="0"/>
                <w:sz w:val="18"/>
                <w:szCs w:val="20"/>
              </w:rPr>
            </w:pPr>
          </w:p>
        </w:tc>
        <w:tc>
          <w:tcPr>
            <w:tcW w:w="2520" w:type="dxa"/>
            <w:tcBorders>
              <w:left w:val="single" w:sz="2" w:space="0" w:color="auto"/>
            </w:tcBorders>
            <w:vAlign w:val="center"/>
          </w:tcPr>
          <w:p w14:paraId="395EC70A" w14:textId="75FF2DF7" w:rsidR="00026E81" w:rsidRPr="003C1D43"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520" w:type="dxa"/>
            <w:tcBorders>
              <w:left w:val="single" w:sz="2" w:space="0" w:color="auto"/>
            </w:tcBorders>
            <w:vAlign w:val="center"/>
          </w:tcPr>
          <w:p w14:paraId="0C4859FF" w14:textId="77777777" w:rsidR="00026E81" w:rsidRPr="005E1135"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Cs w:val="20"/>
              </w:rPr>
            </w:pPr>
          </w:p>
        </w:tc>
        <w:tc>
          <w:tcPr>
            <w:tcW w:w="2520" w:type="dxa"/>
            <w:tcBorders>
              <w:left w:val="single" w:sz="2" w:space="0" w:color="auto"/>
              <w:right w:val="nil"/>
            </w:tcBorders>
            <w:vAlign w:val="center"/>
          </w:tcPr>
          <w:p w14:paraId="02337D2D" w14:textId="77777777" w:rsidR="00026E81" w:rsidRPr="005E1135"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4B3720" w14:paraId="10BC214B" w14:textId="77777777" w:rsidTr="00D1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left w:val="nil"/>
            </w:tcBorders>
            <w:vAlign w:val="center"/>
          </w:tcPr>
          <w:p w14:paraId="585F8C73" w14:textId="77777777" w:rsidR="004B3720" w:rsidRPr="003C1D43" w:rsidRDefault="004B3720" w:rsidP="00B24145">
            <w:pPr>
              <w:spacing w:before="40" w:after="40"/>
              <w:rPr>
                <w:b w:val="0"/>
                <w:bCs w:val="0"/>
                <w:sz w:val="18"/>
                <w:szCs w:val="20"/>
              </w:rPr>
            </w:pPr>
          </w:p>
        </w:tc>
        <w:tc>
          <w:tcPr>
            <w:tcW w:w="2520" w:type="dxa"/>
            <w:tcBorders>
              <w:left w:val="single" w:sz="2" w:space="0" w:color="auto"/>
            </w:tcBorders>
            <w:vAlign w:val="center"/>
          </w:tcPr>
          <w:p w14:paraId="649BFC8E" w14:textId="77777777" w:rsidR="004B3720" w:rsidRPr="003C1D43" w:rsidRDefault="004B3720" w:rsidP="00B2414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520" w:type="dxa"/>
            <w:tcBorders>
              <w:left w:val="single" w:sz="2" w:space="0" w:color="auto"/>
            </w:tcBorders>
            <w:vAlign w:val="center"/>
          </w:tcPr>
          <w:p w14:paraId="4F34B930" w14:textId="77777777" w:rsidR="004B3720" w:rsidRPr="005E1135" w:rsidRDefault="004B3720" w:rsidP="00B24145">
            <w:pPr>
              <w:spacing w:before="40" w:after="40"/>
              <w:cnfStyle w:val="000000100000" w:firstRow="0" w:lastRow="0" w:firstColumn="0" w:lastColumn="0" w:oddVBand="0" w:evenVBand="0" w:oddHBand="1" w:evenHBand="0" w:firstRowFirstColumn="0" w:firstRowLastColumn="0" w:lastRowFirstColumn="0" w:lastRowLastColumn="0"/>
              <w:rPr>
                <w:szCs w:val="20"/>
              </w:rPr>
            </w:pPr>
          </w:p>
        </w:tc>
        <w:tc>
          <w:tcPr>
            <w:tcW w:w="2520" w:type="dxa"/>
            <w:tcBorders>
              <w:left w:val="single" w:sz="2" w:space="0" w:color="auto"/>
              <w:right w:val="nil"/>
            </w:tcBorders>
            <w:vAlign w:val="center"/>
          </w:tcPr>
          <w:p w14:paraId="34B14BF7" w14:textId="77777777" w:rsidR="004B3720" w:rsidRPr="005E1135" w:rsidRDefault="004B3720" w:rsidP="00B24145">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026E81" w14:paraId="6E63412F" w14:textId="77777777" w:rsidTr="00D104B4">
        <w:tc>
          <w:tcPr>
            <w:cnfStyle w:val="001000000000" w:firstRow="0" w:lastRow="0" w:firstColumn="1" w:lastColumn="0" w:oddVBand="0" w:evenVBand="0" w:oddHBand="0" w:evenHBand="0" w:firstRowFirstColumn="0" w:firstRowLastColumn="0" w:lastRowFirstColumn="0" w:lastRowLastColumn="0"/>
            <w:tcW w:w="2520" w:type="dxa"/>
            <w:tcBorders>
              <w:left w:val="nil"/>
              <w:bottom w:val="single" w:sz="2" w:space="0" w:color="auto"/>
            </w:tcBorders>
            <w:vAlign w:val="center"/>
          </w:tcPr>
          <w:p w14:paraId="6847F56B" w14:textId="428479F5" w:rsidR="00026E81" w:rsidRPr="003C1D43" w:rsidRDefault="00026E81" w:rsidP="00B24145">
            <w:pPr>
              <w:spacing w:before="40" w:after="40"/>
              <w:rPr>
                <w:b w:val="0"/>
                <w:bCs w:val="0"/>
                <w:sz w:val="18"/>
                <w:szCs w:val="20"/>
              </w:rPr>
            </w:pPr>
          </w:p>
        </w:tc>
        <w:tc>
          <w:tcPr>
            <w:tcW w:w="2520" w:type="dxa"/>
            <w:tcBorders>
              <w:left w:val="single" w:sz="2" w:space="0" w:color="auto"/>
              <w:bottom w:val="single" w:sz="2" w:space="0" w:color="auto"/>
            </w:tcBorders>
            <w:vAlign w:val="center"/>
          </w:tcPr>
          <w:p w14:paraId="0D44443F" w14:textId="1012F66D" w:rsidR="00026E81" w:rsidRPr="003C1D43"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520" w:type="dxa"/>
            <w:tcBorders>
              <w:left w:val="single" w:sz="2" w:space="0" w:color="auto"/>
              <w:bottom w:val="single" w:sz="2" w:space="0" w:color="auto"/>
            </w:tcBorders>
            <w:vAlign w:val="center"/>
          </w:tcPr>
          <w:p w14:paraId="4642F0DD" w14:textId="77777777" w:rsidR="00026E81" w:rsidRPr="005E1135"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Cs w:val="20"/>
              </w:rPr>
            </w:pPr>
          </w:p>
        </w:tc>
        <w:tc>
          <w:tcPr>
            <w:tcW w:w="2520" w:type="dxa"/>
            <w:tcBorders>
              <w:left w:val="single" w:sz="2" w:space="0" w:color="auto"/>
              <w:bottom w:val="single" w:sz="2" w:space="0" w:color="auto"/>
              <w:right w:val="nil"/>
            </w:tcBorders>
            <w:vAlign w:val="center"/>
          </w:tcPr>
          <w:p w14:paraId="75CE68B6" w14:textId="77777777" w:rsidR="00026E81" w:rsidRPr="005E1135"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E72FEF" w14:paraId="5AFA4F42" w14:textId="77777777" w:rsidTr="00D1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4"/>
            <w:tcBorders>
              <w:top w:val="single" w:sz="2" w:space="0" w:color="auto"/>
              <w:left w:val="nil"/>
              <w:bottom w:val="single" w:sz="12" w:space="0" w:color="auto"/>
              <w:right w:val="nil"/>
            </w:tcBorders>
            <w:vAlign w:val="center"/>
          </w:tcPr>
          <w:p w14:paraId="276FAC50" w14:textId="08DFE387" w:rsidR="00E72FEF" w:rsidRPr="005E1135" w:rsidRDefault="00A956B4" w:rsidP="00F763F1">
            <w:pPr>
              <w:spacing w:before="80" w:after="80"/>
              <w:rPr>
                <w:szCs w:val="20"/>
              </w:rPr>
            </w:pPr>
            <w:r w:rsidRPr="00B27F0D">
              <w:rPr>
                <w:szCs w:val="20"/>
              </w:rPr>
              <w:t>Review</w:t>
            </w:r>
            <w:r w:rsidR="00E72FEF" w:rsidRPr="00B27F0D">
              <w:rPr>
                <w:szCs w:val="20"/>
              </w:rPr>
              <w:t xml:space="preserve"> carried out by</w:t>
            </w:r>
            <w:r w:rsidR="00E72FEF" w:rsidRPr="005718E8">
              <w:rPr>
                <w:b w:val="0"/>
                <w:szCs w:val="20"/>
              </w:rPr>
              <w:t>:</w:t>
            </w:r>
            <w:r w:rsidR="00E72FEF">
              <w:rPr>
                <w:szCs w:val="20"/>
              </w:rPr>
              <w:t xml:space="preserve"> </w:t>
            </w:r>
            <w:r w:rsidR="00E72FEF" w:rsidRPr="00E72FEF">
              <w:rPr>
                <w:rStyle w:val="TemplatedirectionsChar"/>
                <w:b w:val="0"/>
              </w:rPr>
              <w:t>employer representative’s name</w:t>
            </w:r>
          </w:p>
        </w:tc>
      </w:tr>
    </w:tbl>
    <w:p w14:paraId="444A3888" w14:textId="1CA1FE16" w:rsidR="00444DDF" w:rsidRPr="00DC5CD2" w:rsidRDefault="00E72FEF" w:rsidP="00B27F0D">
      <w:pPr>
        <w:pStyle w:val="Subtitle"/>
        <w:spacing w:before="180" w:after="0" w:line="240" w:lineRule="auto"/>
        <w:rPr>
          <w:sz w:val="16"/>
        </w:rPr>
      </w:pPr>
      <w:r w:rsidRPr="00DC5CD2">
        <w:rPr>
          <w:b/>
          <w:sz w:val="14"/>
          <w:szCs w:val="20"/>
        </w:rPr>
        <w:t>D</w:t>
      </w:r>
      <w:r w:rsidR="00444DDF" w:rsidRPr="00DC5CD2">
        <w:rPr>
          <w:b/>
          <w:sz w:val="14"/>
          <w:szCs w:val="20"/>
        </w:rPr>
        <w:t>isclaimer:</w:t>
      </w:r>
      <w:r w:rsidR="00444DDF" w:rsidRPr="00DC5CD2">
        <w:rPr>
          <w:sz w:val="14"/>
          <w:szCs w:val="20"/>
        </w:rPr>
        <w:t xml:space="preserve"> </w:t>
      </w:r>
      <w:r w:rsidR="00444DDF" w:rsidRPr="00DC5CD2">
        <w:rPr>
          <w:color w:val="6A737B"/>
          <w:sz w:val="14"/>
          <w:szCs w:val="20"/>
        </w:rPr>
        <w:t>This report template is for example purposes only. Completing this template alone will not necessarily put you in compliance with the law. It is important and necessary that you customize this template to meet the unique circumstances of your work site. Further, it is essential that you use, communicate and implement this template according to the legislation. Neither the Crown, nor its agents, employees or contractors, will be liable to you for any damages (direct or indirect) arising out of your use of this template</w:t>
      </w:r>
      <w:r w:rsidR="008113A3" w:rsidRPr="00DC5CD2">
        <w:rPr>
          <w:color w:val="6A737B"/>
          <w:sz w:val="16"/>
        </w:rPr>
        <w:t>.</w:t>
      </w:r>
      <w:bookmarkStart w:id="0" w:name="_GoBack"/>
      <w:bookmarkEnd w:id="0"/>
    </w:p>
    <w:sectPr w:rsidR="00444DDF" w:rsidRPr="00DC5CD2" w:rsidSect="004F085D">
      <w:type w:val="continuous"/>
      <w:pgSz w:w="12240" w:h="15840"/>
      <w:pgMar w:top="1080" w:right="1080" w:bottom="10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0189B" w14:textId="77777777" w:rsidR="009E53F0" w:rsidRDefault="009E53F0" w:rsidP="005C2735">
      <w:pPr>
        <w:spacing w:after="0" w:line="240" w:lineRule="auto"/>
      </w:pPr>
      <w:r>
        <w:separator/>
      </w:r>
    </w:p>
  </w:endnote>
  <w:endnote w:type="continuationSeparator" w:id="0">
    <w:p w14:paraId="4A6B51B6" w14:textId="77777777" w:rsidR="009E53F0" w:rsidRDefault="009E53F0" w:rsidP="005C2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7622" w14:textId="68684665" w:rsidR="004960FC" w:rsidRDefault="00C34E3F">
    <w:pPr>
      <w:pStyle w:val="Footer"/>
    </w:pPr>
    <w:r>
      <w:rPr>
        <w:noProof/>
      </w:rPr>
      <mc:AlternateContent>
        <mc:Choice Requires="wps">
          <w:drawing>
            <wp:anchor distT="0" distB="0" distL="0" distR="0" simplePos="0" relativeHeight="251663360" behindDoc="0" locked="0" layoutInCell="1" allowOverlap="1" wp14:anchorId="036187FB" wp14:editId="7A34FFEA">
              <wp:simplePos x="635" y="635"/>
              <wp:positionH relativeFrom="page">
                <wp:align>left</wp:align>
              </wp:positionH>
              <wp:positionV relativeFrom="page">
                <wp:align>bottom</wp:align>
              </wp:positionV>
              <wp:extent cx="443865" cy="443865"/>
              <wp:effectExtent l="0" t="0" r="2540" b="0"/>
              <wp:wrapNone/>
              <wp:docPr id="10" name="Text Box 10" descr="Classification: Public">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828AF" w14:textId="408DAFF2" w:rsidR="00C34E3F" w:rsidRPr="00C34E3F" w:rsidRDefault="00C34E3F" w:rsidP="00C34E3F">
                          <w:pPr>
                            <w:spacing w:after="0"/>
                            <w:rPr>
                              <w:rFonts w:ascii="Calibri" w:eastAsia="Calibri" w:hAnsi="Calibri" w:cs="Calibri"/>
                              <w:noProof/>
                              <w:color w:val="000000"/>
                              <w:sz w:val="22"/>
                            </w:rPr>
                          </w:pPr>
                          <w:r w:rsidRPr="00C34E3F">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6187FB" id="_x0000_t202" coordsize="21600,21600" o:spt="202" path="m,l,21600r21600,l21600,xe">
              <v:stroke joinstyle="miter"/>
              <v:path gradientshapeok="t" o:connecttype="rect"/>
            </v:shapetype>
            <v:shape id="Text Box 10" o:spid="_x0000_s1026" type="#_x0000_t202" alt="Classification: Public"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68828AF" w14:textId="408DAFF2" w:rsidR="00C34E3F" w:rsidRPr="00C34E3F" w:rsidRDefault="00C34E3F" w:rsidP="00C34E3F">
                    <w:pPr>
                      <w:spacing w:after="0"/>
                      <w:rPr>
                        <w:rFonts w:ascii="Calibri" w:eastAsia="Calibri" w:hAnsi="Calibri" w:cs="Calibri"/>
                        <w:noProof/>
                        <w:color w:val="000000"/>
                        <w:sz w:val="22"/>
                      </w:rPr>
                    </w:pPr>
                    <w:r w:rsidRPr="00C34E3F">
                      <w:rPr>
                        <w:rFonts w:ascii="Calibri" w:eastAsia="Calibri" w:hAnsi="Calibri" w:cs="Calibri"/>
                        <w:noProof/>
                        <w:color w:val="000000"/>
                        <w:sz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3D2B5" w14:textId="03E25B39" w:rsidR="00885175" w:rsidRPr="005254F7" w:rsidRDefault="00885175" w:rsidP="00885175">
    <w:pPr>
      <w:pStyle w:val="Calltoaction"/>
      <w:rPr>
        <w:rStyle w:val="CalltoactionChar1"/>
        <w:bCs/>
      </w:rPr>
    </w:pPr>
  </w:p>
  <w:p w14:paraId="50E7374E" w14:textId="4C80F807" w:rsidR="00885175" w:rsidRPr="00E45808" w:rsidRDefault="00885175" w:rsidP="00885175">
    <w:pPr>
      <w:pBdr>
        <w:top w:val="single" w:sz="4" w:space="3" w:color="auto"/>
      </w:pBdr>
      <w:rPr>
        <w:szCs w:val="16"/>
      </w:rPr>
    </w:pPr>
    <w:r>
      <w:rPr>
        <w:szCs w:val="16"/>
      </w:rPr>
      <w:t>Site-specific hazard assessment</w:t>
    </w:r>
    <w:r w:rsidRPr="00E45808">
      <w:rPr>
        <w:szCs w:val="16"/>
      </w:rPr>
      <w:t xml:space="preserve"> template</w:t>
    </w:r>
  </w:p>
  <w:p w14:paraId="45FE5492" w14:textId="4D38CBD8" w:rsidR="00130548" w:rsidRDefault="00130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54543" w14:textId="2A4854BC" w:rsidR="004960FC" w:rsidRDefault="00C34E3F">
    <w:pPr>
      <w:pStyle w:val="Footer"/>
    </w:pPr>
    <w:r>
      <w:rPr>
        <w:noProof/>
      </w:rPr>
      <mc:AlternateContent>
        <mc:Choice Requires="wps">
          <w:drawing>
            <wp:anchor distT="0" distB="0" distL="0" distR="0" simplePos="0" relativeHeight="251662336" behindDoc="0" locked="0" layoutInCell="1" allowOverlap="1" wp14:anchorId="33E7698B" wp14:editId="66761CF6">
              <wp:simplePos x="635" y="635"/>
              <wp:positionH relativeFrom="page">
                <wp:align>left</wp:align>
              </wp:positionH>
              <wp:positionV relativeFrom="page">
                <wp:align>bottom</wp:align>
              </wp:positionV>
              <wp:extent cx="443865" cy="443865"/>
              <wp:effectExtent l="0" t="0" r="2540" b="0"/>
              <wp:wrapNone/>
              <wp:docPr id="9" name="Text Box 9" descr="Classification: Public">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2EAEA" w14:textId="21CAFE15" w:rsidR="00C34E3F" w:rsidRPr="00C34E3F" w:rsidRDefault="00C34E3F" w:rsidP="00C34E3F">
                          <w:pPr>
                            <w:spacing w:after="0"/>
                            <w:rPr>
                              <w:rFonts w:ascii="Calibri" w:eastAsia="Calibri" w:hAnsi="Calibri" w:cs="Calibri"/>
                              <w:noProof/>
                              <w:color w:val="000000"/>
                              <w:sz w:val="22"/>
                            </w:rPr>
                          </w:pPr>
                          <w:r w:rsidRPr="00C34E3F">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3E7698B" id="_x0000_t202" coordsize="21600,21600" o:spt="202" path="m,l,21600r21600,l21600,xe">
              <v:stroke joinstyle="miter"/>
              <v:path gradientshapeok="t" o:connecttype="rect"/>
            </v:shapetype>
            <v:shape id="Text Box 9" o:spid="_x0000_s1028" type="#_x0000_t202" alt="Classification: 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512EAEA" w14:textId="21CAFE15" w:rsidR="00C34E3F" w:rsidRPr="00C34E3F" w:rsidRDefault="00C34E3F" w:rsidP="00C34E3F">
                    <w:pPr>
                      <w:spacing w:after="0"/>
                      <w:rPr>
                        <w:rFonts w:ascii="Calibri" w:eastAsia="Calibri" w:hAnsi="Calibri" w:cs="Calibri"/>
                        <w:noProof/>
                        <w:color w:val="000000"/>
                        <w:sz w:val="22"/>
                      </w:rPr>
                    </w:pPr>
                    <w:r w:rsidRPr="00C34E3F">
                      <w:rPr>
                        <w:rFonts w:ascii="Calibri" w:eastAsia="Calibri" w:hAnsi="Calibri" w:cs="Calibri"/>
                        <w:noProof/>
                        <w:color w:val="000000"/>
                        <w:sz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25662" w14:textId="77777777" w:rsidR="009E53F0" w:rsidRDefault="009E53F0" w:rsidP="005C2735">
      <w:pPr>
        <w:spacing w:after="0" w:line="240" w:lineRule="auto"/>
      </w:pPr>
      <w:r>
        <w:separator/>
      </w:r>
    </w:p>
  </w:footnote>
  <w:footnote w:type="continuationSeparator" w:id="0">
    <w:p w14:paraId="09E52BDB" w14:textId="77777777" w:rsidR="009E53F0" w:rsidRDefault="009E53F0" w:rsidP="005C2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01D0"/>
    <w:multiLevelType w:val="hybridMultilevel"/>
    <w:tmpl w:val="E436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13FF3"/>
    <w:multiLevelType w:val="hybridMultilevel"/>
    <w:tmpl w:val="01987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903159"/>
    <w:multiLevelType w:val="hybridMultilevel"/>
    <w:tmpl w:val="BD68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32170"/>
    <w:multiLevelType w:val="hybridMultilevel"/>
    <w:tmpl w:val="E97E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73B"/>
    <w:multiLevelType w:val="hybridMultilevel"/>
    <w:tmpl w:val="A2C8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55223"/>
    <w:multiLevelType w:val="hybridMultilevel"/>
    <w:tmpl w:val="AE743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1528E7"/>
    <w:multiLevelType w:val="hybridMultilevel"/>
    <w:tmpl w:val="5BBA6B6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7005D6"/>
    <w:multiLevelType w:val="hybridMultilevel"/>
    <w:tmpl w:val="48F8B97C"/>
    <w:lvl w:ilvl="0" w:tplc="BFF8445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E5CC2"/>
    <w:multiLevelType w:val="hybridMultilevel"/>
    <w:tmpl w:val="A0A6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90808"/>
    <w:multiLevelType w:val="hybridMultilevel"/>
    <w:tmpl w:val="0794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E1CE1"/>
    <w:multiLevelType w:val="hybridMultilevel"/>
    <w:tmpl w:val="48B8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8598C"/>
    <w:multiLevelType w:val="hybridMultilevel"/>
    <w:tmpl w:val="4C28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C54BF"/>
    <w:multiLevelType w:val="hybridMultilevel"/>
    <w:tmpl w:val="AF562724"/>
    <w:lvl w:ilvl="0" w:tplc="047C43E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02179"/>
    <w:multiLevelType w:val="hybridMultilevel"/>
    <w:tmpl w:val="C9EE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E1105"/>
    <w:multiLevelType w:val="hybridMultilevel"/>
    <w:tmpl w:val="9C6EBEF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6B865026"/>
    <w:multiLevelType w:val="hybridMultilevel"/>
    <w:tmpl w:val="233E8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37811B1"/>
    <w:multiLevelType w:val="hybridMultilevel"/>
    <w:tmpl w:val="B45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2C61D3"/>
    <w:multiLevelType w:val="hybridMultilevel"/>
    <w:tmpl w:val="722C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6203B"/>
    <w:multiLevelType w:val="hybridMultilevel"/>
    <w:tmpl w:val="7F463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B7CEF"/>
    <w:multiLevelType w:val="hybridMultilevel"/>
    <w:tmpl w:val="B3068B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2"/>
  </w:num>
  <w:num w:numId="3">
    <w:abstractNumId w:val="0"/>
  </w:num>
  <w:num w:numId="4">
    <w:abstractNumId w:val="7"/>
  </w:num>
  <w:num w:numId="5">
    <w:abstractNumId w:val="18"/>
  </w:num>
  <w:num w:numId="6">
    <w:abstractNumId w:val="12"/>
  </w:num>
  <w:num w:numId="7">
    <w:abstractNumId w:val="4"/>
  </w:num>
  <w:num w:numId="8">
    <w:abstractNumId w:val="10"/>
  </w:num>
  <w:num w:numId="9">
    <w:abstractNumId w:val="13"/>
  </w:num>
  <w:num w:numId="10">
    <w:abstractNumId w:val="8"/>
  </w:num>
  <w:num w:numId="11">
    <w:abstractNumId w:val="9"/>
  </w:num>
  <w:num w:numId="12">
    <w:abstractNumId w:val="3"/>
  </w:num>
  <w:num w:numId="13">
    <w:abstractNumId w:val="11"/>
  </w:num>
  <w:num w:numId="14">
    <w:abstractNumId w:val="17"/>
  </w:num>
  <w:num w:numId="15">
    <w:abstractNumId w:val="14"/>
  </w:num>
  <w:num w:numId="16">
    <w:abstractNumId w:val="5"/>
  </w:num>
  <w:num w:numId="17">
    <w:abstractNumId w:val="1"/>
  </w:num>
  <w:num w:numId="18">
    <w:abstractNumId w:val="6"/>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86"/>
    <w:rsid w:val="00026E81"/>
    <w:rsid w:val="00042D70"/>
    <w:rsid w:val="000501DA"/>
    <w:rsid w:val="00082AF1"/>
    <w:rsid w:val="00091599"/>
    <w:rsid w:val="000A1A05"/>
    <w:rsid w:val="000A386A"/>
    <w:rsid w:val="000A3919"/>
    <w:rsid w:val="000D3CC6"/>
    <w:rsid w:val="000E0720"/>
    <w:rsid w:val="000E4567"/>
    <w:rsid w:val="00121CE5"/>
    <w:rsid w:val="00130548"/>
    <w:rsid w:val="00145D50"/>
    <w:rsid w:val="001559B8"/>
    <w:rsid w:val="0016083F"/>
    <w:rsid w:val="001E5530"/>
    <w:rsid w:val="001F1322"/>
    <w:rsid w:val="001F2285"/>
    <w:rsid w:val="00211F7E"/>
    <w:rsid w:val="002617BE"/>
    <w:rsid w:val="0026678D"/>
    <w:rsid w:val="002B5615"/>
    <w:rsid w:val="002D4E8B"/>
    <w:rsid w:val="002D7107"/>
    <w:rsid w:val="002E42A2"/>
    <w:rsid w:val="002E72A4"/>
    <w:rsid w:val="003409C2"/>
    <w:rsid w:val="00345AB0"/>
    <w:rsid w:val="0036232B"/>
    <w:rsid w:val="003739B0"/>
    <w:rsid w:val="003749B9"/>
    <w:rsid w:val="00381A13"/>
    <w:rsid w:val="003A5DB6"/>
    <w:rsid w:val="003C1D43"/>
    <w:rsid w:val="003C3A07"/>
    <w:rsid w:val="003D2A55"/>
    <w:rsid w:val="003E3E2E"/>
    <w:rsid w:val="003F4DC2"/>
    <w:rsid w:val="004153F5"/>
    <w:rsid w:val="00421077"/>
    <w:rsid w:val="0043259C"/>
    <w:rsid w:val="0043351F"/>
    <w:rsid w:val="00435B65"/>
    <w:rsid w:val="004377DA"/>
    <w:rsid w:val="00444DDF"/>
    <w:rsid w:val="00446287"/>
    <w:rsid w:val="00457B9A"/>
    <w:rsid w:val="004679A6"/>
    <w:rsid w:val="004764C2"/>
    <w:rsid w:val="004813F0"/>
    <w:rsid w:val="0049082F"/>
    <w:rsid w:val="004960FC"/>
    <w:rsid w:val="004B12A3"/>
    <w:rsid w:val="004B3720"/>
    <w:rsid w:val="004C5312"/>
    <w:rsid w:val="004C5AAB"/>
    <w:rsid w:val="004E044F"/>
    <w:rsid w:val="004E1B04"/>
    <w:rsid w:val="004E753D"/>
    <w:rsid w:val="004F085D"/>
    <w:rsid w:val="005048D3"/>
    <w:rsid w:val="00561E86"/>
    <w:rsid w:val="00565D0B"/>
    <w:rsid w:val="005718E8"/>
    <w:rsid w:val="005916B1"/>
    <w:rsid w:val="005A3095"/>
    <w:rsid w:val="005C2735"/>
    <w:rsid w:val="005D00D9"/>
    <w:rsid w:val="005E1135"/>
    <w:rsid w:val="00613170"/>
    <w:rsid w:val="006304C1"/>
    <w:rsid w:val="00631685"/>
    <w:rsid w:val="006377B9"/>
    <w:rsid w:val="0065216C"/>
    <w:rsid w:val="00666E40"/>
    <w:rsid w:val="00680B79"/>
    <w:rsid w:val="006B2BD5"/>
    <w:rsid w:val="006C7C4D"/>
    <w:rsid w:val="006D37AF"/>
    <w:rsid w:val="006E0D81"/>
    <w:rsid w:val="00706924"/>
    <w:rsid w:val="00722531"/>
    <w:rsid w:val="00723EAE"/>
    <w:rsid w:val="00730124"/>
    <w:rsid w:val="00773BBD"/>
    <w:rsid w:val="007745EB"/>
    <w:rsid w:val="007C0386"/>
    <w:rsid w:val="007C3B11"/>
    <w:rsid w:val="007D1332"/>
    <w:rsid w:val="007D209B"/>
    <w:rsid w:val="007D7E06"/>
    <w:rsid w:val="007E112A"/>
    <w:rsid w:val="007E66B8"/>
    <w:rsid w:val="008007BC"/>
    <w:rsid w:val="008113A3"/>
    <w:rsid w:val="00840FA6"/>
    <w:rsid w:val="00885175"/>
    <w:rsid w:val="008911F4"/>
    <w:rsid w:val="00891ABB"/>
    <w:rsid w:val="008D1A00"/>
    <w:rsid w:val="008F3257"/>
    <w:rsid w:val="0092570B"/>
    <w:rsid w:val="00932F80"/>
    <w:rsid w:val="00947DBE"/>
    <w:rsid w:val="00952497"/>
    <w:rsid w:val="00985CD0"/>
    <w:rsid w:val="009C4C8A"/>
    <w:rsid w:val="009D4EC3"/>
    <w:rsid w:val="009E53F0"/>
    <w:rsid w:val="00A50B9B"/>
    <w:rsid w:val="00A65FE9"/>
    <w:rsid w:val="00A77684"/>
    <w:rsid w:val="00A956B4"/>
    <w:rsid w:val="00AA1237"/>
    <w:rsid w:val="00AA5E7C"/>
    <w:rsid w:val="00AC582C"/>
    <w:rsid w:val="00B05CA5"/>
    <w:rsid w:val="00B073F1"/>
    <w:rsid w:val="00B2283F"/>
    <w:rsid w:val="00B23F3B"/>
    <w:rsid w:val="00B24ABD"/>
    <w:rsid w:val="00B27F0D"/>
    <w:rsid w:val="00B305F6"/>
    <w:rsid w:val="00B30FA4"/>
    <w:rsid w:val="00B76A2D"/>
    <w:rsid w:val="00B808CB"/>
    <w:rsid w:val="00B97104"/>
    <w:rsid w:val="00BC2A89"/>
    <w:rsid w:val="00C14A19"/>
    <w:rsid w:val="00C25E9B"/>
    <w:rsid w:val="00C34E3F"/>
    <w:rsid w:val="00C40CF7"/>
    <w:rsid w:val="00C643D3"/>
    <w:rsid w:val="00C74050"/>
    <w:rsid w:val="00C76D84"/>
    <w:rsid w:val="00C7750A"/>
    <w:rsid w:val="00C92903"/>
    <w:rsid w:val="00C95DDF"/>
    <w:rsid w:val="00CC70AA"/>
    <w:rsid w:val="00CF3123"/>
    <w:rsid w:val="00CF6995"/>
    <w:rsid w:val="00D04F3F"/>
    <w:rsid w:val="00D104B4"/>
    <w:rsid w:val="00D41111"/>
    <w:rsid w:val="00D43CFA"/>
    <w:rsid w:val="00D45433"/>
    <w:rsid w:val="00D4653D"/>
    <w:rsid w:val="00D57782"/>
    <w:rsid w:val="00D7307B"/>
    <w:rsid w:val="00D84A9F"/>
    <w:rsid w:val="00D934DF"/>
    <w:rsid w:val="00DB0187"/>
    <w:rsid w:val="00DB36C3"/>
    <w:rsid w:val="00DC5CD2"/>
    <w:rsid w:val="00E03F5F"/>
    <w:rsid w:val="00E047CC"/>
    <w:rsid w:val="00E44831"/>
    <w:rsid w:val="00E650E1"/>
    <w:rsid w:val="00E72FEF"/>
    <w:rsid w:val="00EA6960"/>
    <w:rsid w:val="00EC4551"/>
    <w:rsid w:val="00ED2CB8"/>
    <w:rsid w:val="00ED35E7"/>
    <w:rsid w:val="00EE57F7"/>
    <w:rsid w:val="00EF7CC9"/>
    <w:rsid w:val="00F04DE4"/>
    <w:rsid w:val="00F1379C"/>
    <w:rsid w:val="00F218AC"/>
    <w:rsid w:val="00F40830"/>
    <w:rsid w:val="00F728E4"/>
    <w:rsid w:val="00F763F1"/>
    <w:rsid w:val="00F87512"/>
    <w:rsid w:val="00F904CF"/>
    <w:rsid w:val="00F94E1E"/>
    <w:rsid w:val="00FA4358"/>
    <w:rsid w:val="00FB1D7E"/>
    <w:rsid w:val="00FB7182"/>
    <w:rsid w:val="00FE432E"/>
    <w:rsid w:val="00FF5EF8"/>
  </w:rsids>
  <m:mathPr>
    <m:mathFont m:val="Cambria Math"/>
    <m:brkBin m:val="before"/>
    <m:brkBinSub m:val="--"/>
    <m:smallFrac m:val="0"/>
    <m:dispDef/>
    <m:lMargin m:val="0"/>
    <m:rMargin m:val="0"/>
    <m:defJc m:val="centerGroup"/>
    <m:wrapIndent m:val="1440"/>
    <m:intLim m:val="subSup"/>
    <m:naryLim m:val="undOvr"/>
  </m:mathPr>
  <w:themeFontLang w:val="en-CA"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5A2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D43"/>
    <w:pPr>
      <w:spacing w:after="120"/>
    </w:pPr>
    <w:rPr>
      <w:rFonts w:ascii="Arial" w:hAnsi="Arial"/>
      <w:color w:val="000000" w:themeColor="text1"/>
      <w:sz w:val="20"/>
    </w:rPr>
  </w:style>
  <w:style w:type="paragraph" w:styleId="Heading1">
    <w:name w:val="heading 1"/>
    <w:basedOn w:val="Normal"/>
    <w:next w:val="Normal"/>
    <w:link w:val="Heading1Char"/>
    <w:uiPriority w:val="9"/>
    <w:qFormat/>
    <w:rsid w:val="00B27F0D"/>
    <w:pPr>
      <w:keepNext/>
      <w:keepLines/>
      <w:tabs>
        <w:tab w:val="left" w:pos="5490"/>
      </w:tabs>
      <w:outlineLvl w:val="0"/>
    </w:pPr>
    <w:rPr>
      <w:rFonts w:eastAsiaTheme="majorEastAsia" w:cs="Arial"/>
      <w:bCs/>
      <w:sz w:val="40"/>
      <w:szCs w:val="32"/>
    </w:rPr>
  </w:style>
  <w:style w:type="paragraph" w:styleId="Heading2">
    <w:name w:val="heading 2"/>
    <w:basedOn w:val="Normal"/>
    <w:next w:val="Normal"/>
    <w:link w:val="Heading2Char"/>
    <w:uiPriority w:val="9"/>
    <w:unhideWhenUsed/>
    <w:qFormat/>
    <w:rsid w:val="00B27F0D"/>
    <w:pPr>
      <w:spacing w:before="300" w:after="80"/>
      <w:outlineLvl w:val="1"/>
    </w:pPr>
    <w:rPr>
      <w:sz w:val="32"/>
    </w:rPr>
  </w:style>
  <w:style w:type="paragraph" w:styleId="Heading3">
    <w:name w:val="heading 3"/>
    <w:basedOn w:val="Normal"/>
    <w:next w:val="Normal"/>
    <w:link w:val="Heading3Char"/>
    <w:uiPriority w:val="9"/>
    <w:unhideWhenUsed/>
    <w:qFormat/>
    <w:rsid w:val="00D57782"/>
    <w:pPr>
      <w:shd w:val="clear" w:color="auto" w:fill="FFFFFF" w:themeFill="background1"/>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F0D"/>
    <w:rPr>
      <w:rFonts w:ascii="Arial" w:eastAsiaTheme="majorEastAsia" w:hAnsi="Arial" w:cs="Arial"/>
      <w:bCs/>
      <w:color w:val="000000" w:themeColor="text1"/>
      <w:sz w:val="40"/>
      <w:szCs w:val="32"/>
    </w:rPr>
  </w:style>
  <w:style w:type="character" w:customStyle="1" w:styleId="Heading2Char">
    <w:name w:val="Heading 2 Char"/>
    <w:basedOn w:val="DefaultParagraphFont"/>
    <w:link w:val="Heading2"/>
    <w:uiPriority w:val="9"/>
    <w:rsid w:val="00B27F0D"/>
    <w:rPr>
      <w:rFonts w:ascii="Arial" w:hAnsi="Arial"/>
      <w:color w:val="000000" w:themeColor="text1"/>
      <w:sz w:val="32"/>
    </w:rPr>
  </w:style>
  <w:style w:type="character" w:customStyle="1" w:styleId="Heading3Char">
    <w:name w:val="Heading 3 Char"/>
    <w:basedOn w:val="DefaultParagraphFont"/>
    <w:link w:val="Heading3"/>
    <w:uiPriority w:val="9"/>
    <w:rsid w:val="00D57782"/>
    <w:rPr>
      <w:rFonts w:ascii="Arial" w:hAnsi="Arial"/>
      <w:b/>
      <w:color w:val="000000" w:themeColor="text1"/>
      <w:shd w:val="clear" w:color="auto" w:fill="FFFFFF" w:themeFill="background1"/>
    </w:rPr>
  </w:style>
  <w:style w:type="paragraph" w:styleId="Subtitle">
    <w:name w:val="Subtitle"/>
    <w:aliases w:val="Small print"/>
    <w:basedOn w:val="Normal"/>
    <w:next w:val="Normal"/>
    <w:link w:val="SubtitleChar"/>
    <w:uiPriority w:val="11"/>
    <w:qFormat/>
    <w:rsid w:val="00680B79"/>
    <w:pPr>
      <w:numPr>
        <w:ilvl w:val="1"/>
      </w:numPr>
      <w:spacing w:after="160" w:line="312" w:lineRule="auto"/>
    </w:pPr>
    <w:rPr>
      <w:rFonts w:eastAsiaTheme="minorEastAsia"/>
      <w:sz w:val="18"/>
    </w:rPr>
  </w:style>
  <w:style w:type="character" w:customStyle="1" w:styleId="SubtitleChar">
    <w:name w:val="Subtitle Char"/>
    <w:aliases w:val="Small print Char"/>
    <w:basedOn w:val="DefaultParagraphFont"/>
    <w:link w:val="Subtitle"/>
    <w:uiPriority w:val="11"/>
    <w:rsid w:val="00680B79"/>
    <w:rPr>
      <w:rFonts w:ascii="Arial" w:eastAsiaTheme="minorEastAsia" w:hAnsi="Arial"/>
      <w:color w:val="000000" w:themeColor="text1"/>
      <w:sz w:val="18"/>
    </w:rPr>
  </w:style>
  <w:style w:type="table" w:styleId="TableGrid">
    <w:name w:val="Table Grid"/>
    <w:basedOn w:val="TableNormal"/>
    <w:uiPriority w:val="59"/>
    <w:rsid w:val="007C3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722531"/>
    <w:pPr>
      <w:spacing w:after="0" w:line="240" w:lineRule="auto"/>
    </w:pPr>
    <w:rPr>
      <w:rFonts w:ascii="Arial" w:hAnsi="Arial"/>
      <w:sz w:val="1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2Vert">
      <w:rPr>
        <w:rFonts w:ascii="Arial" w:hAnsi="Arial"/>
        <w:sz w:val="18"/>
      </w:rPr>
    </w:tblStylePr>
    <w:tblStylePr w:type="band1Horz">
      <w:tblPr/>
      <w:tcPr>
        <w:shd w:val="clear" w:color="auto" w:fill="CCCCCC" w:themeFill="text1" w:themeFillTint="33"/>
      </w:tcPr>
    </w:tblStylePr>
  </w:style>
  <w:style w:type="table" w:styleId="PlainTable4">
    <w:name w:val="Plain Table 4"/>
    <w:basedOn w:val="TableNormal"/>
    <w:uiPriority w:val="44"/>
    <w:rsid w:val="007225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C2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735"/>
    <w:rPr>
      <w:rFonts w:ascii="Arial" w:hAnsi="Arial"/>
      <w:color w:val="000000" w:themeColor="text1"/>
    </w:rPr>
  </w:style>
  <w:style w:type="paragraph" w:styleId="Footer">
    <w:name w:val="footer"/>
    <w:basedOn w:val="Normal"/>
    <w:link w:val="FooterChar"/>
    <w:uiPriority w:val="99"/>
    <w:unhideWhenUsed/>
    <w:rsid w:val="005C2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735"/>
    <w:rPr>
      <w:rFonts w:ascii="Arial" w:hAnsi="Arial"/>
      <w:color w:val="000000" w:themeColor="text1"/>
    </w:rPr>
  </w:style>
  <w:style w:type="character" w:styleId="CommentReference">
    <w:name w:val="annotation reference"/>
    <w:basedOn w:val="DefaultParagraphFont"/>
    <w:uiPriority w:val="99"/>
    <w:semiHidden/>
    <w:unhideWhenUsed/>
    <w:rsid w:val="009C4C8A"/>
    <w:rPr>
      <w:sz w:val="16"/>
      <w:szCs w:val="16"/>
    </w:rPr>
  </w:style>
  <w:style w:type="paragraph" w:styleId="CommentText">
    <w:name w:val="annotation text"/>
    <w:basedOn w:val="Normal"/>
    <w:link w:val="CommentTextChar"/>
    <w:uiPriority w:val="99"/>
    <w:unhideWhenUsed/>
    <w:rsid w:val="009C4C8A"/>
    <w:pPr>
      <w:spacing w:line="240" w:lineRule="auto"/>
    </w:pPr>
    <w:rPr>
      <w:szCs w:val="20"/>
    </w:rPr>
  </w:style>
  <w:style w:type="character" w:customStyle="1" w:styleId="CommentTextChar">
    <w:name w:val="Comment Text Char"/>
    <w:basedOn w:val="DefaultParagraphFont"/>
    <w:link w:val="CommentText"/>
    <w:uiPriority w:val="99"/>
    <w:rsid w:val="009C4C8A"/>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C4C8A"/>
    <w:rPr>
      <w:b/>
      <w:bCs/>
    </w:rPr>
  </w:style>
  <w:style w:type="character" w:customStyle="1" w:styleId="CommentSubjectChar">
    <w:name w:val="Comment Subject Char"/>
    <w:basedOn w:val="CommentTextChar"/>
    <w:link w:val="CommentSubject"/>
    <w:uiPriority w:val="99"/>
    <w:semiHidden/>
    <w:rsid w:val="009C4C8A"/>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9C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C8A"/>
    <w:rPr>
      <w:rFonts w:ascii="Segoe UI" w:hAnsi="Segoe UI" w:cs="Segoe UI"/>
      <w:color w:val="000000" w:themeColor="text1"/>
      <w:sz w:val="18"/>
      <w:szCs w:val="18"/>
    </w:rPr>
  </w:style>
  <w:style w:type="paragraph" w:customStyle="1" w:styleId="Border">
    <w:name w:val="Border"/>
    <w:basedOn w:val="Normal"/>
    <w:qFormat/>
    <w:rsid w:val="00D4653D"/>
    <w:pPr>
      <w:pBdr>
        <w:top w:val="single" w:sz="2" w:space="4" w:color="auto"/>
        <w:bottom w:val="single" w:sz="2" w:space="4" w:color="auto"/>
        <w:between w:val="single" w:sz="2" w:space="4" w:color="auto"/>
      </w:pBdr>
      <w:spacing w:after="0"/>
    </w:pPr>
  </w:style>
  <w:style w:type="paragraph" w:styleId="ListParagraph">
    <w:name w:val="List Paragraph"/>
    <w:basedOn w:val="Normal"/>
    <w:uiPriority w:val="34"/>
    <w:qFormat/>
    <w:rsid w:val="0049082F"/>
    <w:pPr>
      <w:ind w:left="720"/>
      <w:contextualSpacing/>
    </w:pPr>
  </w:style>
  <w:style w:type="table" w:styleId="PlainTable1">
    <w:name w:val="Plain Table 1"/>
    <w:basedOn w:val="TableNormal"/>
    <w:uiPriority w:val="41"/>
    <w:rsid w:val="000501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lltoaction">
    <w:name w:val="Call to action"/>
    <w:basedOn w:val="Normal"/>
    <w:link w:val="CalltoactionChar1"/>
    <w:autoRedefine/>
    <w:qFormat/>
    <w:rsid w:val="00885175"/>
    <w:pPr>
      <w:autoSpaceDE w:val="0"/>
      <w:autoSpaceDN w:val="0"/>
      <w:adjustRightInd w:val="0"/>
      <w:spacing w:after="80" w:line="240" w:lineRule="atLeast"/>
      <w:textAlignment w:val="center"/>
    </w:pPr>
    <w:rPr>
      <w:rFonts w:cs="Arial"/>
      <w:b/>
      <w:bCs/>
      <w:color w:val="auto"/>
      <w:szCs w:val="20"/>
      <w:lang w:val="en-US"/>
    </w:rPr>
  </w:style>
  <w:style w:type="character" w:customStyle="1" w:styleId="CalltoactionChar1">
    <w:name w:val="Call to action Char1"/>
    <w:basedOn w:val="DefaultParagraphFont"/>
    <w:link w:val="Calltoaction"/>
    <w:rsid w:val="00885175"/>
    <w:rPr>
      <w:rFonts w:ascii="Arial" w:hAnsi="Arial" w:cs="Arial"/>
      <w:b/>
      <w:bCs/>
      <w:sz w:val="20"/>
      <w:szCs w:val="20"/>
      <w:lang w:val="en-US"/>
    </w:rPr>
  </w:style>
  <w:style w:type="paragraph" w:customStyle="1" w:styleId="Templatedirections">
    <w:name w:val="Template directions"/>
    <w:basedOn w:val="Heading3"/>
    <w:link w:val="TemplatedirectionsChar"/>
    <w:qFormat/>
    <w:rsid w:val="00666E40"/>
    <w:pPr>
      <w:spacing w:before="80" w:after="0" w:line="240" w:lineRule="auto"/>
      <w:outlineLvl w:val="9"/>
    </w:pPr>
    <w:rPr>
      <w:b w:val="0"/>
      <w:bCs/>
      <w:i/>
      <w:iCs/>
      <w:color w:val="6A737B"/>
      <w:sz w:val="18"/>
      <w:szCs w:val="20"/>
    </w:rPr>
  </w:style>
  <w:style w:type="character" w:styleId="Hyperlink">
    <w:name w:val="Hyperlink"/>
    <w:basedOn w:val="DefaultParagraphFont"/>
    <w:uiPriority w:val="99"/>
    <w:unhideWhenUsed/>
    <w:rsid w:val="00E03F5F"/>
    <w:rPr>
      <w:color w:val="0000FF" w:themeColor="hyperlink"/>
      <w:u w:val="single"/>
    </w:rPr>
  </w:style>
  <w:style w:type="character" w:customStyle="1" w:styleId="TemplatedirectionsChar">
    <w:name w:val="Template directions Char"/>
    <w:basedOn w:val="Heading3Char"/>
    <w:link w:val="Templatedirections"/>
    <w:rsid w:val="00666E40"/>
    <w:rPr>
      <w:rFonts w:ascii="Arial" w:hAnsi="Arial"/>
      <w:b w:val="0"/>
      <w:bCs/>
      <w:i/>
      <w:iCs/>
      <w:color w:val="6A737B"/>
      <w:sz w:val="18"/>
      <w:szCs w:val="20"/>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14512">
      <w:bodyDiv w:val="1"/>
      <w:marLeft w:val="0"/>
      <w:marRight w:val="0"/>
      <w:marTop w:val="0"/>
      <w:marBottom w:val="0"/>
      <w:divBdr>
        <w:top w:val="none" w:sz="0" w:space="0" w:color="auto"/>
        <w:left w:val="none" w:sz="0" w:space="0" w:color="auto"/>
        <w:bottom w:val="none" w:sz="0" w:space="0" w:color="auto"/>
        <w:right w:val="none" w:sz="0" w:space="0" w:color="auto"/>
      </w:divBdr>
    </w:div>
    <w:div w:id="1250844358">
      <w:bodyDiv w:val="1"/>
      <w:marLeft w:val="0"/>
      <w:marRight w:val="0"/>
      <w:marTop w:val="0"/>
      <w:marBottom w:val="0"/>
      <w:divBdr>
        <w:top w:val="none" w:sz="0" w:space="0" w:color="auto"/>
        <w:left w:val="none" w:sz="0" w:space="0" w:color="auto"/>
        <w:bottom w:val="none" w:sz="0" w:space="0" w:color="auto"/>
        <w:right w:val="none" w:sz="0" w:space="0" w:color="auto"/>
      </w:divBdr>
    </w:div>
    <w:div w:id="14501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12DD-9F0D-4F08-B021-AA4CF984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2023-10-02T14:54:00Z</dcterms:created>
  <dcterms:modified xsi:type="dcterms:W3CDTF">2024-10-30T07:50:00Z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9,a,b</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2023-10-02T14:54:31Z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8c20cb66-c46b-4630-b21b-7930ccf4bd8a</vt:lpwstr>
  </property>
  <property fmtid="{D5CDD505-2E9C-101B-9397-08002B2CF9AE}" pid="11" name="MSIP_Label_60c3ebf9-3c2f-4745-a75f-55836bdb736f_ContentBits">
    <vt:lpwstr>2</vt:lpwstr>
  </property>
</Properties>
</file>